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A8B" w:rsidRPr="00D274B8" w:rsidRDefault="00DD5A8B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4B8">
        <w:rPr>
          <w:rFonts w:ascii="Times New Roman" w:hAnsi="Times New Roman" w:cs="Times New Roman"/>
          <w:sz w:val="28"/>
          <w:szCs w:val="28"/>
        </w:rPr>
        <w:t>Комитет по образованию администрации</w:t>
      </w:r>
    </w:p>
    <w:p w:rsidR="00DD5A8B" w:rsidRPr="00D274B8" w:rsidRDefault="00DD5A8B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4B8">
        <w:rPr>
          <w:rFonts w:ascii="Times New Roman" w:hAnsi="Times New Roman" w:cs="Times New Roman"/>
          <w:sz w:val="28"/>
          <w:szCs w:val="28"/>
        </w:rPr>
        <w:t>МО «Аларский район»</w:t>
      </w:r>
    </w:p>
    <w:p w:rsidR="00DD5A8B" w:rsidRPr="00D274B8" w:rsidRDefault="00DD5A8B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4B8">
        <w:rPr>
          <w:rFonts w:ascii="Times New Roman" w:hAnsi="Times New Roman" w:cs="Times New Roman"/>
          <w:sz w:val="28"/>
          <w:szCs w:val="28"/>
        </w:rPr>
        <w:t>МБОУ Кутуликская СОШ</w:t>
      </w:r>
    </w:p>
    <w:p w:rsidR="00DD5A8B" w:rsidRPr="00D274B8" w:rsidRDefault="00DD5A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5A8B" w:rsidRPr="00D274B8" w:rsidRDefault="00DD5A8B">
      <w:pPr>
        <w:rPr>
          <w:rFonts w:ascii="Times New Roman" w:hAnsi="Times New Roman" w:cs="Times New Roman"/>
          <w:sz w:val="28"/>
          <w:szCs w:val="28"/>
        </w:rPr>
      </w:pPr>
    </w:p>
    <w:p w:rsidR="00DD5A8B" w:rsidRPr="00D274B8" w:rsidRDefault="00DD5A8B">
      <w:pPr>
        <w:spacing w:after="0" w:line="259" w:lineRule="auto"/>
        <w:ind w:left="382"/>
        <w:jc w:val="center"/>
        <w:rPr>
          <w:rFonts w:ascii="Times New Roman" w:hAnsi="Times New Roman" w:cs="Times New Roman"/>
          <w:sz w:val="28"/>
          <w:szCs w:val="28"/>
        </w:rPr>
      </w:pPr>
      <w:r w:rsidRPr="00D274B8">
        <w:rPr>
          <w:rFonts w:ascii="Times New Roman" w:hAnsi="Times New Roman" w:cs="Times New Roman"/>
          <w:color w:val="00000A"/>
          <w:sz w:val="28"/>
          <w:szCs w:val="28"/>
        </w:rPr>
        <w:t xml:space="preserve">Адаптированная рабочая программа </w:t>
      </w:r>
    </w:p>
    <w:p w:rsidR="00DD5A8B" w:rsidRPr="00D274B8" w:rsidRDefault="00DD5A8B">
      <w:pPr>
        <w:spacing w:after="0" w:line="259" w:lineRule="auto"/>
        <w:ind w:left="706"/>
        <w:rPr>
          <w:rFonts w:ascii="Times New Roman" w:hAnsi="Times New Roman" w:cs="Times New Roman"/>
          <w:sz w:val="28"/>
          <w:szCs w:val="28"/>
        </w:rPr>
      </w:pPr>
      <w:r w:rsidRPr="00D274B8">
        <w:rPr>
          <w:rFonts w:ascii="Times New Roman" w:hAnsi="Times New Roman" w:cs="Times New Roman"/>
          <w:color w:val="00000A"/>
          <w:sz w:val="28"/>
          <w:szCs w:val="28"/>
        </w:rPr>
        <w:t>для обучающихся с ограниченными возможностями здоровья ( 7.2) 2 класс</w:t>
      </w:r>
      <w:r w:rsidRPr="00D274B8">
        <w:rPr>
          <w:rFonts w:ascii="Times New Roman" w:hAnsi="Times New Roman" w:cs="Times New Roman"/>
          <w:sz w:val="28"/>
          <w:szCs w:val="28"/>
        </w:rPr>
        <w:t xml:space="preserve"> (начальное общее образование) на 2018-2019 учебный год</w:t>
      </w:r>
    </w:p>
    <w:p w:rsidR="00DD5A8B" w:rsidRPr="00D274B8" w:rsidRDefault="00DD5A8B" w:rsidP="008D20EA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</w:p>
    <w:p w:rsidR="00DD5A8B" w:rsidRPr="00D274B8" w:rsidRDefault="00DD5A8B">
      <w:pPr>
        <w:rPr>
          <w:rFonts w:ascii="Times New Roman" w:hAnsi="Times New Roman" w:cs="Times New Roman"/>
          <w:sz w:val="28"/>
          <w:szCs w:val="28"/>
        </w:rPr>
      </w:pPr>
    </w:p>
    <w:p w:rsidR="00DD5A8B" w:rsidRPr="00D274B8" w:rsidRDefault="00DD5A8B" w:rsidP="008D20EA">
      <w:pPr>
        <w:jc w:val="right"/>
        <w:rPr>
          <w:rFonts w:ascii="Times New Roman" w:hAnsi="Times New Roman" w:cs="Times New Roman"/>
          <w:sz w:val="28"/>
          <w:szCs w:val="28"/>
        </w:rPr>
      </w:pPr>
      <w:r w:rsidRPr="00D274B8">
        <w:rPr>
          <w:rFonts w:ascii="Times New Roman" w:hAnsi="Times New Roman" w:cs="Times New Roman"/>
          <w:sz w:val="28"/>
          <w:szCs w:val="28"/>
        </w:rPr>
        <w:t>Составила : учитель английского языка Сердюкова Е.А.</w:t>
      </w:r>
    </w:p>
    <w:p w:rsidR="00DD5A8B" w:rsidRPr="00D274B8" w:rsidRDefault="00DD5A8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D5A8B" w:rsidRPr="00D274B8" w:rsidRDefault="00DD5A8B">
      <w:pPr>
        <w:rPr>
          <w:rFonts w:ascii="Times New Roman" w:hAnsi="Times New Roman" w:cs="Times New Roman"/>
          <w:sz w:val="28"/>
          <w:szCs w:val="28"/>
        </w:rPr>
      </w:pPr>
      <w:r w:rsidRPr="00D274B8">
        <w:rPr>
          <w:rFonts w:ascii="Times New Roman" w:hAnsi="Times New Roman" w:cs="Times New Roman"/>
          <w:sz w:val="28"/>
          <w:szCs w:val="28"/>
        </w:rPr>
        <w:t>Рассмотрено:                                                           Согласованно:                                                 Утверждено:</w:t>
      </w:r>
    </w:p>
    <w:p w:rsidR="00DD5A8B" w:rsidRPr="00D274B8" w:rsidRDefault="00DD5A8B">
      <w:pPr>
        <w:rPr>
          <w:rFonts w:ascii="Times New Roman" w:hAnsi="Times New Roman" w:cs="Times New Roman"/>
          <w:sz w:val="28"/>
          <w:szCs w:val="28"/>
        </w:rPr>
      </w:pPr>
      <w:r w:rsidRPr="00D274B8">
        <w:rPr>
          <w:rFonts w:ascii="Times New Roman" w:hAnsi="Times New Roman" w:cs="Times New Roman"/>
          <w:sz w:val="28"/>
          <w:szCs w:val="28"/>
        </w:rPr>
        <w:t>На заседании МО по ОВЗ учителей                     Зав учебной частью по ОВЗ                           Директор школы:</w:t>
      </w:r>
    </w:p>
    <w:p w:rsidR="00DD5A8B" w:rsidRPr="00D274B8" w:rsidRDefault="00DD5A8B">
      <w:pPr>
        <w:rPr>
          <w:rFonts w:ascii="Times New Roman" w:hAnsi="Times New Roman" w:cs="Times New Roman"/>
          <w:sz w:val="28"/>
          <w:szCs w:val="28"/>
        </w:rPr>
      </w:pPr>
      <w:r w:rsidRPr="00D274B8">
        <w:rPr>
          <w:rFonts w:ascii="Times New Roman" w:hAnsi="Times New Roman" w:cs="Times New Roman"/>
          <w:sz w:val="28"/>
          <w:szCs w:val="28"/>
        </w:rPr>
        <w:t>Руководитель МО______________                      Шушурихина В.А________                            Санжихаева О.Д__________</w:t>
      </w:r>
    </w:p>
    <w:p w:rsidR="00DD5A8B" w:rsidRPr="00D274B8" w:rsidRDefault="00DD5A8B">
      <w:pPr>
        <w:rPr>
          <w:rFonts w:ascii="Times New Roman" w:hAnsi="Times New Roman" w:cs="Times New Roman"/>
          <w:sz w:val="28"/>
          <w:szCs w:val="28"/>
        </w:rPr>
      </w:pPr>
      <w:r w:rsidRPr="00D274B8">
        <w:rPr>
          <w:rFonts w:ascii="Times New Roman" w:hAnsi="Times New Roman" w:cs="Times New Roman"/>
          <w:sz w:val="28"/>
          <w:szCs w:val="28"/>
        </w:rPr>
        <w:t>От___________________________                                                                                                 Приказ №________________</w:t>
      </w:r>
    </w:p>
    <w:p w:rsidR="00DD5A8B" w:rsidRPr="00D274B8" w:rsidRDefault="00DD5A8B">
      <w:pPr>
        <w:rPr>
          <w:rFonts w:ascii="Times New Roman" w:hAnsi="Times New Roman" w:cs="Times New Roman"/>
          <w:sz w:val="28"/>
          <w:szCs w:val="28"/>
        </w:rPr>
      </w:pPr>
      <w:r w:rsidRPr="00D274B8">
        <w:rPr>
          <w:rFonts w:ascii="Times New Roman" w:hAnsi="Times New Roman" w:cs="Times New Roman"/>
          <w:sz w:val="28"/>
          <w:szCs w:val="28"/>
        </w:rPr>
        <w:t xml:space="preserve">Протокол №___________________                </w:t>
      </w:r>
    </w:p>
    <w:p w:rsidR="00DD5A8B" w:rsidRPr="00D274B8" w:rsidRDefault="00DD5A8B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4B8">
        <w:rPr>
          <w:rFonts w:ascii="Times New Roman" w:hAnsi="Times New Roman" w:cs="Times New Roman"/>
          <w:sz w:val="28"/>
          <w:szCs w:val="28"/>
        </w:rPr>
        <w:t xml:space="preserve">п.Кутулик </w:t>
      </w:r>
      <w:smartTag w:uri="urn:schemas-microsoft-com:office:smarttags" w:element="metricconverter">
        <w:smartTagPr>
          <w:attr w:name="ProductID" w:val="2018 г"/>
        </w:smartTagPr>
        <w:r w:rsidRPr="00D274B8">
          <w:rPr>
            <w:rFonts w:ascii="Times New Roman" w:hAnsi="Times New Roman" w:cs="Times New Roman"/>
            <w:sz w:val="28"/>
            <w:szCs w:val="28"/>
          </w:rPr>
          <w:t>2018 г</w:t>
        </w:r>
      </w:smartTag>
    </w:p>
    <w:p w:rsidR="00DD5A8B" w:rsidRPr="00D274B8" w:rsidRDefault="00DD5A8B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4B8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DD5A8B" w:rsidRPr="00D274B8" w:rsidRDefault="00DD5A8B">
      <w:pPr>
        <w:pStyle w:val="NormalWeb"/>
        <w:shd w:val="clear" w:color="auto" w:fill="FFFFFF"/>
        <w:spacing w:beforeAutospacing="0" w:after="150" w:afterAutospacing="0"/>
        <w:jc w:val="both"/>
        <w:rPr>
          <w:color w:val="333333"/>
          <w:sz w:val="28"/>
          <w:szCs w:val="28"/>
        </w:rPr>
      </w:pPr>
      <w:r w:rsidRPr="00D274B8">
        <w:rPr>
          <w:color w:val="333333"/>
          <w:sz w:val="28"/>
          <w:szCs w:val="28"/>
        </w:rPr>
        <w:t>Адаптированная рабочая программа для обучающихся с задержкой психического развития учебного предмета «Английский язык» составлена в соответствии с требованиями Федерального государственного образовательного стандарта начального общего образования обучающихся с ограниченными возможностями здоровья, разработанная с ориентировкой на содержание Примерной АООП 7.2. с учетом особенностей психофизического развития и специфических условий получения образования.</w:t>
      </w:r>
    </w:p>
    <w:p w:rsidR="00DD5A8B" w:rsidRPr="00D274B8" w:rsidRDefault="00DD5A8B">
      <w:pPr>
        <w:pStyle w:val="NormalWeb"/>
        <w:shd w:val="clear" w:color="auto" w:fill="FFFFFF"/>
        <w:spacing w:beforeAutospacing="0" w:after="150" w:afterAutospacing="0"/>
        <w:jc w:val="both"/>
        <w:rPr>
          <w:color w:val="333333"/>
          <w:sz w:val="28"/>
          <w:szCs w:val="28"/>
        </w:rPr>
      </w:pPr>
      <w:r w:rsidRPr="00D274B8">
        <w:rPr>
          <w:color w:val="333333"/>
          <w:sz w:val="28"/>
          <w:szCs w:val="28"/>
        </w:rPr>
        <w:t>Нормативно-правовую базу разработки адаптированной рабочей программы учебного предмета «Английский язык» составляют:</w:t>
      </w:r>
    </w:p>
    <w:p w:rsidR="00DD5A8B" w:rsidRPr="00D274B8" w:rsidRDefault="00DD5A8B">
      <w:pPr>
        <w:pStyle w:val="NormalWeb"/>
        <w:shd w:val="clear" w:color="auto" w:fill="FFFFFF"/>
        <w:spacing w:beforeAutospacing="0" w:after="150" w:afterAutospacing="0"/>
        <w:jc w:val="both"/>
        <w:rPr>
          <w:color w:val="333333"/>
          <w:sz w:val="28"/>
          <w:szCs w:val="28"/>
        </w:rPr>
      </w:pPr>
      <w:r w:rsidRPr="00D274B8">
        <w:rPr>
          <w:color w:val="333333"/>
          <w:sz w:val="28"/>
          <w:szCs w:val="28"/>
        </w:rPr>
        <w:t>˗ Федеральный закон от 29 декабря 2012 года №273-ФЗ «Об образовании в Российской Федерации»;</w:t>
      </w:r>
    </w:p>
    <w:p w:rsidR="00DD5A8B" w:rsidRPr="00D274B8" w:rsidRDefault="00DD5A8B">
      <w:pPr>
        <w:pStyle w:val="NormalWeb"/>
        <w:shd w:val="clear" w:color="auto" w:fill="FFFFFF"/>
        <w:spacing w:beforeAutospacing="0" w:after="150" w:afterAutospacing="0"/>
        <w:jc w:val="both"/>
        <w:rPr>
          <w:color w:val="333333"/>
          <w:sz w:val="28"/>
          <w:szCs w:val="28"/>
        </w:rPr>
      </w:pPr>
      <w:r w:rsidRPr="00D274B8">
        <w:rPr>
          <w:color w:val="333333"/>
          <w:sz w:val="28"/>
          <w:szCs w:val="28"/>
        </w:rPr>
        <w:t xml:space="preserve">˗ Федеральный государственный образовательный стандарт начального общего образования обучающихся с ограниченными возможностями здоровья (Приказ Министерства образования и науки Российской Федерации от 19.12.2014г. № 1598); </w:t>
      </w:r>
    </w:p>
    <w:p w:rsidR="00DD5A8B" w:rsidRPr="00D274B8" w:rsidRDefault="00DD5A8B" w:rsidP="00A32393">
      <w:pPr>
        <w:rPr>
          <w:rFonts w:ascii="Times New Roman" w:hAnsi="Times New Roman" w:cs="Times New Roman"/>
          <w:sz w:val="28"/>
          <w:szCs w:val="28"/>
        </w:rPr>
      </w:pPr>
      <w:r w:rsidRPr="00D274B8">
        <w:rPr>
          <w:rFonts w:ascii="Times New Roman" w:hAnsi="Times New Roman" w:cs="Times New Roman"/>
          <w:sz w:val="28"/>
          <w:szCs w:val="28"/>
        </w:rPr>
        <w:t>- АООП ООО для детей с ОВЗ ЗПР МБОУ  Кутуликская СОШ;</w:t>
      </w:r>
    </w:p>
    <w:p w:rsidR="00DD5A8B" w:rsidRPr="00D274B8" w:rsidRDefault="00DD5A8B" w:rsidP="00A32393">
      <w:pPr>
        <w:rPr>
          <w:rFonts w:ascii="Times New Roman" w:hAnsi="Times New Roman" w:cs="Times New Roman"/>
          <w:sz w:val="28"/>
          <w:szCs w:val="28"/>
        </w:rPr>
      </w:pPr>
      <w:r w:rsidRPr="00D274B8">
        <w:rPr>
          <w:rFonts w:ascii="Times New Roman" w:hAnsi="Times New Roman" w:cs="Times New Roman"/>
          <w:sz w:val="28"/>
          <w:szCs w:val="28"/>
        </w:rPr>
        <w:t>- Учебным планом МБОУ Кутуликская СОШ</w:t>
      </w:r>
    </w:p>
    <w:p w:rsidR="00DD5A8B" w:rsidRPr="00D274B8" w:rsidRDefault="00DD5A8B">
      <w:pPr>
        <w:pStyle w:val="NormalWeb"/>
        <w:shd w:val="clear" w:color="auto" w:fill="FFFFFF"/>
        <w:spacing w:beforeAutospacing="0" w:after="150" w:afterAutospacing="0"/>
        <w:jc w:val="both"/>
        <w:rPr>
          <w:color w:val="333333"/>
          <w:sz w:val="28"/>
          <w:szCs w:val="28"/>
        </w:rPr>
      </w:pP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b/>
          <w:bCs/>
          <w:color w:val="000000"/>
          <w:sz w:val="28"/>
          <w:szCs w:val="28"/>
        </w:rPr>
        <w:t>Цели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b/>
          <w:bCs/>
          <w:color w:val="000000"/>
          <w:sz w:val="28"/>
          <w:szCs w:val="28"/>
        </w:rPr>
        <w:t>Цель</w:t>
      </w:r>
      <w:r w:rsidRPr="00D274B8">
        <w:rPr>
          <w:color w:val="000000"/>
          <w:sz w:val="28"/>
          <w:szCs w:val="28"/>
        </w:rPr>
        <w:t> реализации АООП английского языка обучающихся с ЗПР в начальной школе — обеспечение выполнения требований ФГОС НОО обучающихся с ОВЗ посредствомсоздания условий для максимального удовлетворения особых образовательных потребностей обучающихся с ЗПР, обеспечивающих усвоение ими социального и культурного опыта.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b/>
          <w:bCs/>
          <w:color w:val="000000"/>
          <w:sz w:val="28"/>
          <w:szCs w:val="28"/>
        </w:rPr>
        <w:t>Цель предмета английский язык</w:t>
      </w:r>
      <w:r w:rsidRPr="00D274B8">
        <w:rPr>
          <w:color w:val="000000"/>
          <w:sz w:val="28"/>
          <w:szCs w:val="28"/>
        </w:rPr>
        <w:t> – подготовить детей к реальному общению на английском языке в социально-бытовых ситуациях на базовом уровне. А также создание условий для социальной адаптации учащихся путем повышения их англоязычной грамотности, создающей основу для безболезненной интеграции в современное общество ребенка через знание основ английского языка. Формирование интереса и положительной мотивации учащихся к изучению предметов гуманитарного цикла, а также способствовать реализации возможностей и интересов учащихся.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b/>
          <w:bCs/>
          <w:color w:val="000000"/>
          <w:sz w:val="28"/>
          <w:szCs w:val="28"/>
        </w:rPr>
        <w:t>Для достижения целей ставятся следующие задачи: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1. Создать условия для овладения языковыми средствами в соответствии с отобранными темами и сферами общения; для овладения речевыми клише, для формирования словарного запаса;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2. Сформировать у детей знания и умения, способствующие социальной адаптации, повысить уровень общего развития учащихся, интерес к изучению иностранного языка;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3. Сформировать умение вступать в общение (диалоги 2-3 реплики с каждой стороны);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4. Формировать умение связного монологического высказывания до 3-5 фраз;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5. Воспитать личностные качества;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b/>
          <w:bCs/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6. Развить внимание, мышление, память</w:t>
      </w:r>
      <w:r w:rsidRPr="00D274B8">
        <w:rPr>
          <w:b/>
          <w:bCs/>
          <w:color w:val="000000"/>
          <w:sz w:val="28"/>
          <w:szCs w:val="28"/>
        </w:rPr>
        <w:t>.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b/>
          <w:bCs/>
          <w:color w:val="000000"/>
          <w:sz w:val="28"/>
          <w:szCs w:val="28"/>
        </w:rPr>
        <w:t>Характеристика ЗПР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1.Обучающиеся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DD5A8B" w:rsidRPr="00D274B8" w:rsidRDefault="00DD5A8B" w:rsidP="00D274B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 w:rsidRPr="00D274B8">
        <w:rPr>
          <w:rFonts w:ascii="Times New Roman" w:hAnsi="Times New Roman" w:cs="Times New Roman"/>
          <w:color w:val="000000"/>
          <w:sz w:val="28"/>
          <w:szCs w:val="28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 w:rsidR="00DD5A8B" w:rsidRPr="00D274B8" w:rsidRDefault="00DD5A8B" w:rsidP="00D274B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 w:rsidRPr="00D274B8">
        <w:rPr>
          <w:rFonts w:ascii="Times New Roman" w:hAnsi="Times New Roman" w:cs="Times New Roman"/>
          <w:color w:val="000000"/>
          <w:sz w:val="28"/>
          <w:szCs w:val="28"/>
        </w:rPr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DD5A8B" w:rsidRPr="00D274B8" w:rsidRDefault="00DD5A8B" w:rsidP="00D274B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 w:rsidRPr="00D274B8">
        <w:rPr>
          <w:rFonts w:ascii="Times New Roman" w:hAnsi="Times New Roman" w:cs="Times New Roman"/>
          <w:color w:val="000000"/>
          <w:sz w:val="28"/>
          <w:szCs w:val="28"/>
        </w:rPr>
        <w:t>Отбор содержания курса английского языка производится с учетом психологических и социально-возрастных потребностей детей с </w:t>
      </w:r>
      <w:r w:rsidRPr="00D274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ЗПР,</w:t>
      </w:r>
      <w:r w:rsidRPr="00D274B8">
        <w:rPr>
          <w:rFonts w:ascii="Times New Roman" w:hAnsi="Times New Roman" w:cs="Times New Roman"/>
          <w:color w:val="000000"/>
          <w:sz w:val="28"/>
          <w:szCs w:val="28"/>
        </w:rPr>
        <w:t> обучающихся по </w:t>
      </w:r>
      <w:r w:rsidRPr="00D274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адаптированным образовательным программам.</w:t>
      </w:r>
      <w:r w:rsidRPr="00D274B8">
        <w:rPr>
          <w:rFonts w:ascii="Times New Roman" w:hAnsi="Times New Roman" w:cs="Times New Roman"/>
          <w:color w:val="000000"/>
          <w:sz w:val="28"/>
          <w:szCs w:val="28"/>
        </w:rPr>
        <w:t> Упрощены наиболее сложные для понимания темы, сокращен объем изучаемого материала и снижены требования к знаниям и умениям учащихся.</w:t>
      </w:r>
    </w:p>
    <w:p w:rsidR="00DD5A8B" w:rsidRPr="00D274B8" w:rsidRDefault="00DD5A8B" w:rsidP="00D274B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 w:rsidRPr="00D274B8">
        <w:rPr>
          <w:rFonts w:ascii="Times New Roman" w:hAnsi="Times New Roman" w:cs="Times New Roman"/>
          <w:color w:val="000000"/>
          <w:sz w:val="28"/>
          <w:szCs w:val="28"/>
        </w:rPr>
        <w:t>Особенности психического развития детей, занимающихся по </w:t>
      </w:r>
      <w:r w:rsidRPr="00D274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адаптированным образовательным программам</w:t>
      </w:r>
      <w:r w:rsidRPr="00D274B8">
        <w:rPr>
          <w:rFonts w:ascii="Times New Roman" w:hAnsi="Times New Roman" w:cs="Times New Roman"/>
          <w:color w:val="000000"/>
          <w:sz w:val="28"/>
          <w:szCs w:val="28"/>
        </w:rPr>
        <w:t>, прежде всего, недостаточная сформированность мыслительных операций. Все это обуславливает дополнительные коррекционные задачи, направленные на развитие познавательной активности обучающихся, на создание условий для осмысления выполняемой работы. Логика и структура курса при этом остаются неизменными. Последовательность изучения разделов и тем остается прежней, переработано только их содержание.</w:t>
      </w:r>
    </w:p>
    <w:p w:rsidR="00DD5A8B" w:rsidRPr="00D274B8" w:rsidRDefault="00DD5A8B" w:rsidP="00D274B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 w:rsidRPr="00D274B8">
        <w:rPr>
          <w:rFonts w:ascii="Times New Roman" w:hAnsi="Times New Roman" w:cs="Times New Roman"/>
          <w:color w:val="000000"/>
          <w:sz w:val="28"/>
          <w:szCs w:val="28"/>
        </w:rPr>
        <w:t>Таким образом, курс английского языка способствует раскрытию личностного потенциала учащихся с </w:t>
      </w:r>
      <w:r w:rsidRPr="00D274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ЗПР. </w:t>
      </w:r>
      <w:r w:rsidRPr="00D274B8">
        <w:rPr>
          <w:rFonts w:ascii="Times New Roman" w:hAnsi="Times New Roman" w:cs="Times New Roman"/>
          <w:color w:val="000000"/>
          <w:sz w:val="28"/>
          <w:szCs w:val="28"/>
        </w:rPr>
        <w:t>Адаптированная программа предоставляет возможность обучающимся развиваться в своем персональном темпе, исходя из собственных образовательных способностей и интересов. Также реализовать цели и задачи образования обучающихся с ЗПР, независимо от состояния здоровья, наличия физических недостатков и предоставить возможность социализации в процессе изучения иностранного языка.</w:t>
      </w:r>
    </w:p>
    <w:p w:rsidR="00DD5A8B" w:rsidRPr="00D274B8" w:rsidRDefault="00DD5A8B" w:rsidP="00D274B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 w:rsidRPr="00D274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Наиболее эффективными методами обучения детей с ОВЗ являются:</w:t>
      </w:r>
    </w:p>
    <w:p w:rsidR="00DD5A8B" w:rsidRPr="00D274B8" w:rsidRDefault="00DD5A8B" w:rsidP="00D274B8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A"/>
          <w:sz w:val="28"/>
          <w:szCs w:val="28"/>
        </w:rPr>
      </w:pPr>
      <w:r w:rsidRPr="00D274B8">
        <w:rPr>
          <w:rFonts w:ascii="Times New Roman" w:hAnsi="Times New Roman" w:cs="Times New Roman"/>
          <w:color w:val="000000"/>
          <w:sz w:val="28"/>
          <w:szCs w:val="28"/>
        </w:rPr>
        <w:t>наглядно-практический метод (визуализация написания слов, распознавания и запоминания, упражнения в речевых ситуациях);</w:t>
      </w:r>
    </w:p>
    <w:p w:rsidR="00DD5A8B" w:rsidRPr="00D274B8" w:rsidRDefault="00DD5A8B" w:rsidP="00D274B8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A"/>
          <w:sz w:val="28"/>
          <w:szCs w:val="28"/>
        </w:rPr>
      </w:pPr>
      <w:r w:rsidRPr="00D274B8">
        <w:rPr>
          <w:rFonts w:ascii="Times New Roman" w:hAnsi="Times New Roman" w:cs="Times New Roman"/>
          <w:color w:val="000000"/>
          <w:sz w:val="28"/>
          <w:szCs w:val="28"/>
        </w:rPr>
        <w:t>сюжетно-ролевые игры (в процессе данной технологии учащиеся адаптируются к социально-бытовым условиям, осваивая социальные роли), беседы (учащиеся взаимодействуют в диалогах-расспросах, диалогах побуждения к действию, монологах-самопрезентациях);</w:t>
      </w:r>
    </w:p>
    <w:p w:rsidR="00DD5A8B" w:rsidRPr="00D274B8" w:rsidRDefault="00DD5A8B" w:rsidP="00D274B8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A"/>
          <w:sz w:val="28"/>
          <w:szCs w:val="28"/>
        </w:rPr>
      </w:pPr>
      <w:r w:rsidRPr="00D274B8">
        <w:rPr>
          <w:rFonts w:ascii="Times New Roman" w:hAnsi="Times New Roman" w:cs="Times New Roman"/>
          <w:color w:val="000000"/>
          <w:sz w:val="28"/>
          <w:szCs w:val="28"/>
        </w:rPr>
        <w:t>широко используются наглядные средства обучения для визуализации написания слов, распознавания и запоминания;</w:t>
      </w:r>
    </w:p>
    <w:p w:rsidR="00DD5A8B" w:rsidRPr="00D274B8" w:rsidRDefault="00DD5A8B" w:rsidP="00D274B8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A"/>
          <w:sz w:val="28"/>
          <w:szCs w:val="28"/>
        </w:rPr>
      </w:pPr>
      <w:r w:rsidRPr="00D274B8">
        <w:rPr>
          <w:rFonts w:ascii="Times New Roman" w:hAnsi="Times New Roman" w:cs="Times New Roman"/>
          <w:color w:val="000000"/>
          <w:sz w:val="28"/>
          <w:szCs w:val="28"/>
        </w:rPr>
        <w:t>работа по эталону/образцу;</w:t>
      </w:r>
    </w:p>
    <w:p w:rsidR="00DD5A8B" w:rsidRPr="00D274B8" w:rsidRDefault="00DD5A8B" w:rsidP="00D274B8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A"/>
          <w:sz w:val="28"/>
          <w:szCs w:val="28"/>
        </w:rPr>
      </w:pPr>
      <w:r w:rsidRPr="00D274B8">
        <w:rPr>
          <w:rFonts w:ascii="Times New Roman" w:hAnsi="Times New Roman" w:cs="Times New Roman"/>
          <w:color w:val="000000"/>
          <w:sz w:val="28"/>
          <w:szCs w:val="28"/>
        </w:rPr>
        <w:t>моделирование речевых ситуаций, повторение, порционное расширение словарного запаса;</w:t>
      </w:r>
    </w:p>
    <w:p w:rsidR="00DD5A8B" w:rsidRPr="00D274B8" w:rsidRDefault="00DD5A8B" w:rsidP="00D274B8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A"/>
          <w:sz w:val="28"/>
          <w:szCs w:val="28"/>
        </w:rPr>
      </w:pPr>
      <w:r w:rsidRPr="00D274B8">
        <w:rPr>
          <w:rFonts w:ascii="Times New Roman" w:hAnsi="Times New Roman" w:cs="Times New Roman"/>
          <w:color w:val="000000"/>
          <w:sz w:val="28"/>
          <w:szCs w:val="28"/>
        </w:rPr>
        <w:t>использование метода физического ответа для проверки знания клише и слов, метода обучения чтению целыми словами, списывание, заучивание, работа с двуязычным словарем, разговорником. Повторение учебного материала по изучаемой теме или ранее изученного материала должно быть элементом каждого занятия.</w:t>
      </w:r>
    </w:p>
    <w:p w:rsidR="00DD5A8B" w:rsidRPr="00D274B8" w:rsidRDefault="00DD5A8B" w:rsidP="00D274B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D5A8B" w:rsidRPr="00D274B8" w:rsidRDefault="00DD5A8B" w:rsidP="00D274B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 w:rsidRPr="00D274B8">
        <w:rPr>
          <w:rFonts w:ascii="Times New Roman" w:hAnsi="Times New Roman" w:cs="Times New Roman"/>
          <w:color w:val="000000"/>
          <w:sz w:val="28"/>
          <w:szCs w:val="28"/>
        </w:rPr>
        <w:t>Домашние задания, как правило, не задаются. В отдельных случаях ученикам можно поручить собрать те или иные сведения (например, место работы родителей, их должность и т.д.)</w:t>
      </w:r>
    </w:p>
    <w:p w:rsidR="00DD5A8B" w:rsidRPr="00D274B8" w:rsidRDefault="00DD5A8B" w:rsidP="00D274B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274B8">
        <w:rPr>
          <w:rFonts w:ascii="Times New Roman" w:hAnsi="Times New Roman" w:cs="Times New Roman"/>
          <w:color w:val="000000"/>
          <w:sz w:val="28"/>
          <w:szCs w:val="28"/>
        </w:rPr>
        <w:t>Занятия проводятся в классно-урочной форме.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</w:p>
    <w:p w:rsidR="00DD5A8B" w:rsidRPr="00D274B8" w:rsidRDefault="00DD5A8B">
      <w:pPr>
        <w:rPr>
          <w:rFonts w:ascii="Times New Roman" w:hAnsi="Times New Roman" w:cs="Times New Roman"/>
          <w:b/>
          <w:sz w:val="28"/>
          <w:szCs w:val="28"/>
        </w:rPr>
      </w:pPr>
      <w:r w:rsidRPr="00D274B8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освоения учебного предмета «иностранный язык» учащимися с овз (согласно требованиям стандарта). 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b/>
          <w:bCs/>
          <w:i/>
          <w:iCs/>
          <w:color w:val="000000"/>
          <w:sz w:val="28"/>
          <w:szCs w:val="28"/>
        </w:rPr>
        <w:t>Личностными результатами изучения иностранного языка </w:t>
      </w:r>
      <w:r w:rsidRPr="00D274B8">
        <w:rPr>
          <w:color w:val="000000"/>
          <w:sz w:val="28"/>
          <w:szCs w:val="28"/>
        </w:rPr>
        <w:t>в начальной школе являются:</w:t>
      </w:r>
    </w:p>
    <w:p w:rsidR="00DD5A8B" w:rsidRPr="00D274B8" w:rsidRDefault="00DD5A8B">
      <w:pPr>
        <w:pStyle w:val="NormalWeb"/>
        <w:numPr>
          <w:ilvl w:val="0"/>
          <w:numId w:val="2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общее представление о мире как о многоязычном и поликультурном сообществе;</w:t>
      </w:r>
    </w:p>
    <w:p w:rsidR="00DD5A8B" w:rsidRPr="00D274B8" w:rsidRDefault="00DD5A8B">
      <w:pPr>
        <w:pStyle w:val="NormalWeb"/>
        <w:numPr>
          <w:ilvl w:val="0"/>
          <w:numId w:val="2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осознание языка, в том числе иностранного, как основного средства общения между людьми;</w:t>
      </w:r>
    </w:p>
    <w:p w:rsidR="00DD5A8B" w:rsidRPr="00D274B8" w:rsidRDefault="00DD5A8B">
      <w:pPr>
        <w:pStyle w:val="NormalWeb"/>
        <w:numPr>
          <w:ilvl w:val="0"/>
          <w:numId w:val="2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Под </w:t>
      </w:r>
      <w:r w:rsidRPr="00D274B8">
        <w:rPr>
          <w:b/>
          <w:bCs/>
          <w:i/>
          <w:iCs/>
          <w:color w:val="000000"/>
          <w:sz w:val="28"/>
          <w:szCs w:val="28"/>
        </w:rPr>
        <w:t>метапредметными результатами</w:t>
      </w:r>
      <w:r w:rsidRPr="00D274B8">
        <w:rPr>
          <w:color w:val="000000"/>
          <w:sz w:val="28"/>
          <w:szCs w:val="28"/>
        </w:rPr>
        <w:t> освоения учебного предмета понимаются способы деятельности, применимые как в рамках образовательного процесса, так и при решении проблем в реальных жизненных ситуациях, освоенные обучающимися на базе одного, нескольких или всех учебных предметов, которые включают в себя: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а) освоение учащимися универсальных учебных действий (познавательных, регулятивных, коммуникативных), обеспечивающих овладение ключевыми компетенциями, составляющими основу умения учиться;</w:t>
      </w:r>
      <w:r w:rsidRPr="00D274B8">
        <w:rPr>
          <w:color w:val="000000"/>
          <w:sz w:val="28"/>
          <w:szCs w:val="28"/>
        </w:rPr>
        <w:br/>
        <w:t>б) освоение учащимися межпредметных понятий.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b/>
          <w:bCs/>
          <w:i/>
          <w:iCs/>
          <w:color w:val="000000"/>
          <w:sz w:val="28"/>
          <w:szCs w:val="28"/>
        </w:rPr>
        <w:t>Метапредметными результатами изучения иностранного языка</w:t>
      </w:r>
      <w:r w:rsidRPr="00D274B8">
        <w:rPr>
          <w:color w:val="000000"/>
          <w:sz w:val="28"/>
          <w:szCs w:val="28"/>
        </w:rPr>
        <w:t> в начальной школе являются:</w:t>
      </w:r>
    </w:p>
    <w:p w:rsidR="00DD5A8B" w:rsidRPr="00D274B8" w:rsidRDefault="00DD5A8B">
      <w:pPr>
        <w:pStyle w:val="NormalWeb"/>
        <w:numPr>
          <w:ilvl w:val="0"/>
          <w:numId w:val="3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развитие умения взаимодействовать с окружающими, выполняя разные роли в пределах речевых потребностей и возможностей младшего школьника;</w:t>
      </w:r>
    </w:p>
    <w:p w:rsidR="00DD5A8B" w:rsidRPr="00D274B8" w:rsidRDefault="00DD5A8B">
      <w:pPr>
        <w:pStyle w:val="NormalWeb"/>
        <w:numPr>
          <w:ilvl w:val="0"/>
          <w:numId w:val="3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DD5A8B" w:rsidRPr="00D274B8" w:rsidRDefault="00DD5A8B">
      <w:pPr>
        <w:pStyle w:val="NormalWeb"/>
        <w:numPr>
          <w:ilvl w:val="0"/>
          <w:numId w:val="3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расширение общего лингвистического кругозора младшего школьника;</w:t>
      </w:r>
    </w:p>
    <w:p w:rsidR="00DD5A8B" w:rsidRPr="00D274B8" w:rsidRDefault="00DD5A8B">
      <w:pPr>
        <w:pStyle w:val="NormalWeb"/>
        <w:numPr>
          <w:ilvl w:val="0"/>
          <w:numId w:val="3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DD5A8B" w:rsidRPr="00D274B8" w:rsidRDefault="00DD5A8B">
      <w:pPr>
        <w:pStyle w:val="NormalWeb"/>
        <w:numPr>
          <w:ilvl w:val="0"/>
          <w:numId w:val="3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овладение умением координированной работы с разными компонентами учебно- методического комплекта (учебником, аудиодиском, рабочей тетрадью, справочными материалами и т.д.).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b/>
          <w:bCs/>
          <w:i/>
          <w:iCs/>
          <w:color w:val="000000"/>
          <w:sz w:val="28"/>
          <w:szCs w:val="28"/>
        </w:rPr>
        <w:t>В области познавательных УУД обучающийся научится:</w:t>
      </w:r>
    </w:p>
    <w:p w:rsidR="00DD5A8B" w:rsidRPr="00D274B8" w:rsidRDefault="00DD5A8B">
      <w:pPr>
        <w:pStyle w:val="NormalWeb"/>
        <w:numPr>
          <w:ilvl w:val="0"/>
          <w:numId w:val="4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ориентироваться в учебной книге и других книгах комплекта, умение находить нужную информацию и использовать ее в поставленных целях;</w:t>
      </w:r>
    </w:p>
    <w:p w:rsidR="00DD5A8B" w:rsidRPr="00D274B8" w:rsidRDefault="00DD5A8B">
      <w:pPr>
        <w:pStyle w:val="NormalWeb"/>
        <w:numPr>
          <w:ilvl w:val="0"/>
          <w:numId w:val="4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работать с разными видами подачи информации (таблицы, текст, иллюстрации, схемы в доступном данному возрасту виде);</w:t>
      </w:r>
    </w:p>
    <w:p w:rsidR="00DD5A8B" w:rsidRPr="00D274B8" w:rsidRDefault="00DD5A8B">
      <w:pPr>
        <w:pStyle w:val="NormalWeb"/>
        <w:numPr>
          <w:ilvl w:val="0"/>
          <w:numId w:val="4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работать с текстом (прогнозировать содержание по заголовку, данным к тексту рисункам, списывать текст, выписывать отдельные слова и предложения и т. п.);</w:t>
      </w:r>
    </w:p>
    <w:p w:rsidR="00DD5A8B" w:rsidRPr="00D274B8" w:rsidRDefault="00DD5A8B">
      <w:pPr>
        <w:pStyle w:val="NormalWeb"/>
        <w:numPr>
          <w:ilvl w:val="0"/>
          <w:numId w:val="4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сравнивать языковые явления (родного и иностранного языка) на уровне звуков, букв, слов, словосочетаний;</w:t>
      </w:r>
    </w:p>
    <w:p w:rsidR="00DD5A8B" w:rsidRPr="00D274B8" w:rsidRDefault="00DD5A8B">
      <w:pPr>
        <w:pStyle w:val="NormalWeb"/>
        <w:numPr>
          <w:ilvl w:val="0"/>
          <w:numId w:val="4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действовать по образцу при выполнении упражнений.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b/>
          <w:bCs/>
          <w:i/>
          <w:iCs/>
          <w:color w:val="000000"/>
          <w:sz w:val="28"/>
          <w:szCs w:val="28"/>
        </w:rPr>
        <w:t>В области коммуникативных УУД обучающийся научится:</w:t>
      </w:r>
    </w:p>
    <w:p w:rsidR="00DD5A8B" w:rsidRPr="00D274B8" w:rsidRDefault="00DD5A8B">
      <w:pPr>
        <w:pStyle w:val="NormalWeb"/>
        <w:numPr>
          <w:ilvl w:val="0"/>
          <w:numId w:val="5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начинать и завершать разговор, используя речевые клише; поддерживать беседу, задавая вопросы и переспрашивая;</w:t>
      </w:r>
    </w:p>
    <w:p w:rsidR="00DD5A8B" w:rsidRPr="00D274B8" w:rsidRDefault="00DD5A8B">
      <w:pPr>
        <w:pStyle w:val="NormalWeb"/>
        <w:numPr>
          <w:ilvl w:val="0"/>
          <w:numId w:val="5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работать в разных формах учебной кооперации (работа в паре. группе) и проигрывать разные социальные роли;</w:t>
      </w:r>
    </w:p>
    <w:p w:rsidR="00DD5A8B" w:rsidRPr="00D274B8" w:rsidRDefault="00DD5A8B">
      <w:pPr>
        <w:pStyle w:val="NormalWeb"/>
        <w:numPr>
          <w:ilvl w:val="0"/>
          <w:numId w:val="5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владеть элементарными средствами выражения чувств и эмоций.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b/>
          <w:bCs/>
          <w:i/>
          <w:iCs/>
          <w:color w:val="000000"/>
          <w:sz w:val="28"/>
          <w:szCs w:val="28"/>
        </w:rPr>
        <w:t>В области регулятивных УУД обучающийся научится:</w:t>
      </w:r>
    </w:p>
    <w:p w:rsidR="00DD5A8B" w:rsidRPr="00D274B8" w:rsidRDefault="00DD5A8B">
      <w:pPr>
        <w:pStyle w:val="NormalWeb"/>
        <w:numPr>
          <w:ilvl w:val="0"/>
          <w:numId w:val="6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осуществлять самонаблюдение, самоконтроль, самооценку в доступных младшему школьнику пределах;</w:t>
      </w:r>
    </w:p>
    <w:p w:rsidR="00DD5A8B" w:rsidRPr="00D274B8" w:rsidRDefault="00DD5A8B">
      <w:pPr>
        <w:pStyle w:val="NormalWeb"/>
        <w:numPr>
          <w:ilvl w:val="0"/>
          <w:numId w:val="6"/>
        </w:numPr>
        <w:shd w:val="clear" w:color="auto" w:fill="FFFFFF"/>
        <w:spacing w:beforeAutospacing="0" w:after="0" w:afterAutospacing="0"/>
        <w:ind w:left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следовать намеченному плану в своем учебном труде.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b/>
          <w:bCs/>
          <w:i/>
          <w:iCs/>
          <w:color w:val="000000"/>
          <w:sz w:val="28"/>
          <w:szCs w:val="28"/>
        </w:rPr>
        <w:t>Предметные результаты освоения учебного</w:t>
      </w:r>
      <w:r w:rsidRPr="00D274B8">
        <w:rPr>
          <w:i/>
          <w:iCs/>
          <w:color w:val="000000"/>
          <w:sz w:val="28"/>
          <w:szCs w:val="28"/>
        </w:rPr>
        <w:t> </w:t>
      </w:r>
      <w:r w:rsidRPr="00D274B8">
        <w:rPr>
          <w:b/>
          <w:bCs/>
          <w:i/>
          <w:iCs/>
          <w:color w:val="000000"/>
          <w:sz w:val="28"/>
          <w:szCs w:val="28"/>
        </w:rPr>
        <w:t>предмета «Иностранный язык»</w:t>
      </w:r>
      <w:r w:rsidRPr="00D274B8">
        <w:rPr>
          <w:i/>
          <w:iCs/>
          <w:color w:val="000000"/>
          <w:sz w:val="28"/>
          <w:szCs w:val="28"/>
        </w:rPr>
        <w:t> </w:t>
      </w:r>
      <w:r w:rsidRPr="00D274B8">
        <w:rPr>
          <w:color w:val="000000"/>
          <w:sz w:val="28"/>
          <w:szCs w:val="28"/>
        </w:rPr>
        <w:t>формируются на основе требований Федерального государственного стандарта НОО ( нач.общ.образования).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b/>
          <w:bCs/>
          <w:i/>
          <w:iCs/>
          <w:color w:val="000000"/>
          <w:sz w:val="28"/>
          <w:szCs w:val="28"/>
        </w:rPr>
        <w:t>Предметные результаты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b/>
          <w:bCs/>
          <w:color w:val="000000"/>
          <w:sz w:val="28"/>
          <w:szCs w:val="28"/>
        </w:rPr>
        <w:t>Говорение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Ученик 2-го класса научится: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-         участвовать в элементарном этикетном диалоге (знакомство, поздравление, благодарность, приветствие);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-   расспрашивать собеседника, задавая простые вопросы (Что? Где? Когда?), и отвечать на них;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-  кратко рассказывать о себе, своей семье, друге;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-  составлять небольшие описания предмета, картинки (о природе, школе) по образцу;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i/>
          <w:iCs/>
          <w:color w:val="000000"/>
          <w:sz w:val="28"/>
          <w:szCs w:val="28"/>
        </w:rPr>
        <w:t>Ученик 2-го класса получит возможность научиться: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i/>
          <w:iCs/>
          <w:color w:val="000000"/>
          <w:sz w:val="28"/>
          <w:szCs w:val="28"/>
        </w:rPr>
        <w:t>-решать элементарные коммуникативные задачи в пределах любой из сфер общения;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i/>
          <w:iCs/>
          <w:color w:val="000000"/>
          <w:sz w:val="28"/>
          <w:szCs w:val="28"/>
        </w:rPr>
        <w:t>-       составлять монологическое высказывание объемом 5 фраз (описание, сообщение, рассказ);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i/>
          <w:iCs/>
          <w:color w:val="000000"/>
          <w:sz w:val="28"/>
          <w:szCs w:val="28"/>
        </w:rPr>
        <w:t>-  решать коммуникативные задачи при помощи диалога объемом 3-4 реплики с каждой стороны;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i/>
          <w:iCs/>
          <w:color w:val="000000"/>
          <w:sz w:val="28"/>
          <w:szCs w:val="28"/>
        </w:rPr>
        <w:t>-  запросить информацию, поздороваться, извиниться, выразить одобрение/несогласие;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i/>
          <w:iCs/>
          <w:color w:val="000000"/>
          <w:sz w:val="28"/>
          <w:szCs w:val="28"/>
        </w:rPr>
      </w:pPr>
      <w:r w:rsidRPr="00D274B8">
        <w:rPr>
          <w:i/>
          <w:iCs/>
          <w:color w:val="000000"/>
          <w:sz w:val="28"/>
          <w:szCs w:val="28"/>
        </w:rPr>
        <w:t>-  задать вопрос, дать краткий ответ, выслушать собеседника, поддержать беседу.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b/>
          <w:bCs/>
          <w:color w:val="000000"/>
          <w:sz w:val="28"/>
          <w:szCs w:val="28"/>
        </w:rPr>
      </w:pP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b/>
          <w:bCs/>
          <w:color w:val="000000"/>
          <w:sz w:val="28"/>
          <w:szCs w:val="28"/>
        </w:rPr>
        <w:t>Аудирование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Ученик 2-го класса научится: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-    понимать на слух речь учителя, одноклассников, основное содержание облегченных, доступных по объему текстов, с опорой на зрительную наглядность.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i/>
          <w:iCs/>
          <w:color w:val="000000"/>
          <w:sz w:val="28"/>
          <w:szCs w:val="28"/>
        </w:rPr>
        <w:t>Ученик 2-го класса получит возможность научиться: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i/>
          <w:iCs/>
          <w:color w:val="000000"/>
          <w:sz w:val="28"/>
          <w:szCs w:val="28"/>
        </w:rPr>
        <w:t>-  понимать развернутые тексты объемом 6-10 фраз.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b/>
          <w:bCs/>
          <w:color w:val="000000"/>
          <w:sz w:val="28"/>
          <w:szCs w:val="28"/>
        </w:rPr>
        <w:t>Чтение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Ученик 2-го класса научится: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-       читать вслух, соблюдая правила произношения и соответствующую интонацию, доступные по объему тексты, построенные на изученном языковом материале;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-      читать про себя, понимать основное содержание доступных по объему текстов, построенных на изученном материале, пользуясь в случае необходимости двуязычным словарем;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-  овладевать основными правилами чтения и знаками транскрипции.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i/>
          <w:iCs/>
          <w:color w:val="000000"/>
          <w:sz w:val="28"/>
          <w:szCs w:val="28"/>
        </w:rPr>
        <w:t>Ученик 2-го класса получит возможность научиться: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i/>
          <w:iCs/>
          <w:color w:val="000000"/>
          <w:sz w:val="28"/>
          <w:szCs w:val="28"/>
        </w:rPr>
        <w:t>-   читать про себя и понимать текст, содержащий не более 2-3 незнакомых слов.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b/>
          <w:bCs/>
          <w:color w:val="000000"/>
          <w:sz w:val="28"/>
          <w:szCs w:val="28"/>
        </w:rPr>
        <w:t>Письмо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Ученик 2-го класса научится: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-  списывать текст, вставляя в него пропущенные слова в соответствии с контекстом;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-  записывать отдельные слова, предложения по модели;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-  выписывать предложения из текста.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i/>
          <w:iCs/>
          <w:color w:val="000000"/>
          <w:sz w:val="28"/>
          <w:szCs w:val="28"/>
        </w:rPr>
        <w:t>Ученик 2-го класса получит возможность научиться: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i/>
          <w:iCs/>
          <w:color w:val="000000"/>
          <w:sz w:val="28"/>
          <w:szCs w:val="28"/>
        </w:rPr>
        <w:t>-  охарактеризовать сказочного героя в письменном виде;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i/>
          <w:iCs/>
          <w:color w:val="000000"/>
          <w:sz w:val="28"/>
          <w:szCs w:val="28"/>
        </w:rPr>
        <w:t>-  придумывать и записывать собственные предложения;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i/>
          <w:color w:val="000000"/>
          <w:sz w:val="28"/>
          <w:szCs w:val="28"/>
        </w:rPr>
      </w:pPr>
      <w:r w:rsidRPr="00D274B8">
        <w:rPr>
          <w:b/>
          <w:i/>
          <w:iCs/>
          <w:color w:val="000000"/>
          <w:sz w:val="28"/>
          <w:szCs w:val="28"/>
        </w:rPr>
        <w:t xml:space="preserve">-   </w:t>
      </w:r>
      <w:r w:rsidRPr="00D274B8">
        <w:rPr>
          <w:i/>
          <w:iCs/>
          <w:color w:val="000000"/>
          <w:sz w:val="28"/>
          <w:szCs w:val="28"/>
        </w:rPr>
        <w:t>составлять план устного высказывания.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  <w:u w:val="single"/>
        </w:rPr>
      </w:pPr>
      <w:r w:rsidRPr="00D274B8">
        <w:rPr>
          <w:bCs/>
          <w:color w:val="000000"/>
          <w:sz w:val="28"/>
          <w:szCs w:val="28"/>
          <w:u w:val="single"/>
        </w:rPr>
        <w:t>Языковые средства и навыки оперирования ими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b/>
          <w:bCs/>
          <w:color w:val="000000"/>
          <w:sz w:val="28"/>
          <w:szCs w:val="28"/>
        </w:rPr>
        <w:t>Графика, каллиграфия, орфография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Ученик 2-го класса научится: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-      воспроизводить графически и каллиграфически корректно все буквы английского алфавита (полупечатное написание букв, буквосочетаний, слов);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-  пользоваться английским алфавитом, знать последовательность букв в нем;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-  отличать буквы от знаков транскрипции.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i/>
          <w:iCs/>
          <w:color w:val="000000"/>
          <w:sz w:val="28"/>
          <w:szCs w:val="28"/>
        </w:rPr>
        <w:t>Ученик 2-го класса получит возможность научиться: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i/>
          <w:iCs/>
          <w:color w:val="000000"/>
          <w:sz w:val="28"/>
          <w:szCs w:val="28"/>
        </w:rPr>
        <w:t>-  группировать слова в соответствии с изученными правилами чтения;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i/>
          <w:iCs/>
          <w:color w:val="000000"/>
          <w:sz w:val="28"/>
          <w:szCs w:val="28"/>
        </w:rPr>
        <w:t>- уточнять написание слова по словарю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b/>
          <w:bCs/>
          <w:color w:val="000000"/>
          <w:sz w:val="28"/>
          <w:szCs w:val="28"/>
        </w:rPr>
        <w:t>Фонетическая сторона речи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Ученик 2-го класса научится: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-   произносить все звуки английского алфавита;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-   различать на слух звуки английского и русского алфавита;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i/>
          <w:iCs/>
          <w:color w:val="000000"/>
          <w:sz w:val="28"/>
          <w:szCs w:val="28"/>
        </w:rPr>
        <w:t>Ученик 2-го класса получит возможность научиться: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i/>
          <w:iCs/>
          <w:color w:val="000000"/>
          <w:sz w:val="28"/>
          <w:szCs w:val="28"/>
        </w:rPr>
        <w:t>-   соблюдать интонацию перечисления;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i/>
          <w:iCs/>
          <w:color w:val="000000"/>
          <w:sz w:val="28"/>
          <w:szCs w:val="28"/>
        </w:rPr>
        <w:t>-   читать изучаемые слова по транскрипции;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i/>
          <w:iCs/>
          <w:color w:val="000000"/>
          <w:sz w:val="28"/>
          <w:szCs w:val="28"/>
        </w:rPr>
        <w:t>-   грамотно в интонационном отношении оформлять различные типы предложений.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  </w:t>
      </w:r>
      <w:r w:rsidRPr="00D274B8">
        <w:rPr>
          <w:b/>
          <w:bCs/>
          <w:color w:val="000000"/>
          <w:sz w:val="28"/>
          <w:szCs w:val="28"/>
        </w:rPr>
        <w:t>Лексическая сторона речи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Ученик 2-го класса научится: 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-    узнавать в письменном и устном тексте изученные лексические единицы, в том числе словосочетания, в пределах тематики;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-    употреблять в процессе общения активную лексику в соответствии с коммуникативной задачей;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i/>
          <w:iCs/>
          <w:color w:val="000000"/>
          <w:sz w:val="28"/>
          <w:szCs w:val="28"/>
        </w:rPr>
        <w:t>Ученик 2-го класса получит возможность научиться: 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i/>
          <w:iCs/>
          <w:color w:val="000000"/>
          <w:sz w:val="28"/>
          <w:szCs w:val="28"/>
        </w:rPr>
        <w:t>-  узнавать простые словообразовательные элементы;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i/>
          <w:iCs/>
          <w:color w:val="000000"/>
          <w:sz w:val="28"/>
          <w:szCs w:val="28"/>
        </w:rPr>
        <w:t>-   опираться на языковую догадку в процессе чтения и аудирования (интернациональные и сложные слова).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b/>
          <w:bCs/>
          <w:color w:val="000000"/>
          <w:sz w:val="28"/>
          <w:szCs w:val="28"/>
        </w:rPr>
        <w:t>Грамматическая сторона речи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Ученик 2-го класса научится: 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-      употреблять речевые образцы с глаголами to have, to be, модальными и смысловыми глаголами в настоящем времени;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-  употреблять правильный порядок слов в предложении;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color w:val="000000"/>
          <w:sz w:val="28"/>
          <w:szCs w:val="28"/>
        </w:rPr>
        <w:t>-  употреблять единственное и множественное число;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i/>
          <w:iCs/>
          <w:color w:val="000000"/>
          <w:sz w:val="28"/>
          <w:szCs w:val="28"/>
        </w:rPr>
        <w:t>Ученик 2-го класса получит возможность научиться:</w:t>
      </w:r>
    </w:p>
    <w:p w:rsidR="00DD5A8B" w:rsidRPr="00D274B8" w:rsidRDefault="00DD5A8B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D274B8">
        <w:rPr>
          <w:i/>
          <w:iCs/>
          <w:color w:val="000000"/>
          <w:sz w:val="28"/>
          <w:szCs w:val="28"/>
        </w:rPr>
        <w:t>-     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DD5A8B" w:rsidRPr="00D274B8" w:rsidRDefault="00DD5A8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274B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Контроль знаний</w:t>
      </w:r>
      <w:r w:rsidRPr="00D274B8">
        <w:rPr>
          <w:rFonts w:ascii="Times New Roman" w:hAnsi="Times New Roman" w:cs="Times New Roman"/>
          <w:sz w:val="28"/>
          <w:szCs w:val="28"/>
          <w:lang w:eastAsia="ru-RU"/>
        </w:rPr>
        <w:t> на уроках осуществляется с использованием следующих форм контроля:</w:t>
      </w:r>
    </w:p>
    <w:p w:rsidR="00DD5A8B" w:rsidRPr="00D274B8" w:rsidRDefault="00DD5A8B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D274B8">
        <w:rPr>
          <w:rFonts w:ascii="Times New Roman" w:hAnsi="Times New Roman" w:cs="Times New Roman"/>
          <w:sz w:val="28"/>
          <w:szCs w:val="28"/>
          <w:lang w:eastAsia="ru-RU"/>
        </w:rPr>
        <w:t>устный опрос,</w:t>
      </w:r>
    </w:p>
    <w:p w:rsidR="00DD5A8B" w:rsidRPr="00D274B8" w:rsidRDefault="00DD5A8B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D274B8">
        <w:rPr>
          <w:rFonts w:ascii="Times New Roman" w:hAnsi="Times New Roman" w:cs="Times New Roman"/>
          <w:sz w:val="28"/>
          <w:szCs w:val="28"/>
          <w:lang w:eastAsia="ru-RU"/>
        </w:rPr>
        <w:t>фронтальный опрос,</w:t>
      </w:r>
    </w:p>
    <w:p w:rsidR="00DD5A8B" w:rsidRPr="00D274B8" w:rsidRDefault="00DD5A8B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D274B8">
        <w:rPr>
          <w:rFonts w:ascii="Times New Roman" w:hAnsi="Times New Roman" w:cs="Times New Roman"/>
          <w:sz w:val="28"/>
          <w:szCs w:val="28"/>
          <w:lang w:eastAsia="ru-RU"/>
        </w:rPr>
        <w:t>диктант,</w:t>
      </w:r>
    </w:p>
    <w:p w:rsidR="00DD5A8B" w:rsidRPr="00D274B8" w:rsidRDefault="00DD5A8B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D274B8">
        <w:rPr>
          <w:rFonts w:ascii="Times New Roman" w:hAnsi="Times New Roman" w:cs="Times New Roman"/>
          <w:sz w:val="28"/>
          <w:szCs w:val="28"/>
          <w:lang w:eastAsia="ru-RU"/>
        </w:rPr>
        <w:t>самостоятельная работа,</w:t>
      </w:r>
    </w:p>
    <w:p w:rsidR="00DD5A8B" w:rsidRPr="00D274B8" w:rsidRDefault="00DD5A8B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D274B8">
        <w:rPr>
          <w:rFonts w:ascii="Times New Roman" w:hAnsi="Times New Roman" w:cs="Times New Roman"/>
          <w:sz w:val="28"/>
          <w:szCs w:val="28"/>
          <w:lang w:eastAsia="ru-RU"/>
        </w:rPr>
        <w:t>самоконтроль,</w:t>
      </w:r>
    </w:p>
    <w:p w:rsidR="00DD5A8B" w:rsidRPr="00D274B8" w:rsidRDefault="00DD5A8B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D274B8">
        <w:rPr>
          <w:rFonts w:ascii="Times New Roman" w:hAnsi="Times New Roman" w:cs="Times New Roman"/>
          <w:sz w:val="28"/>
          <w:szCs w:val="28"/>
          <w:lang w:eastAsia="ru-RU"/>
        </w:rPr>
        <w:t>контрольная работа,</w:t>
      </w:r>
    </w:p>
    <w:p w:rsidR="00DD5A8B" w:rsidRPr="00D274B8" w:rsidRDefault="00DD5A8B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D274B8">
        <w:rPr>
          <w:rFonts w:ascii="Times New Roman" w:hAnsi="Times New Roman" w:cs="Times New Roman"/>
          <w:sz w:val="28"/>
          <w:szCs w:val="28"/>
          <w:lang w:eastAsia="ru-RU"/>
        </w:rPr>
        <w:t>тест,</w:t>
      </w:r>
    </w:p>
    <w:p w:rsidR="00DD5A8B" w:rsidRPr="00D274B8" w:rsidRDefault="00DD5A8B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D274B8">
        <w:rPr>
          <w:rFonts w:ascii="Times New Roman" w:hAnsi="Times New Roman" w:cs="Times New Roman"/>
          <w:sz w:val="28"/>
          <w:szCs w:val="28"/>
          <w:lang w:eastAsia="ru-RU"/>
        </w:rPr>
        <w:t>проектная работа.</w:t>
      </w:r>
    </w:p>
    <w:p w:rsidR="00DD5A8B" w:rsidRPr="00D274B8" w:rsidRDefault="00DD5A8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274B8">
        <w:rPr>
          <w:rFonts w:ascii="Times New Roman" w:hAnsi="Times New Roman" w:cs="Times New Roman"/>
          <w:sz w:val="28"/>
          <w:szCs w:val="28"/>
          <w:lang w:eastAsia="ru-RU"/>
        </w:rPr>
        <w:t>Контроль сформированности лексических навыков происходит на каждом уроке при выполнении упражнений. Контроль за формированием грамматических навыков так же осуществляется, как в ходе ежедневной практики на уроке (то есть с использованием обычных упражнений подготовительного и речевого характера), так и с помощью специальных тестовых заданий.</w:t>
      </w:r>
    </w:p>
    <w:p w:rsidR="00DD5A8B" w:rsidRPr="00D274B8" w:rsidRDefault="00DD5A8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274B8">
        <w:rPr>
          <w:rFonts w:ascii="Times New Roman" w:hAnsi="Times New Roman" w:cs="Times New Roman"/>
          <w:sz w:val="28"/>
          <w:szCs w:val="28"/>
          <w:lang w:eastAsia="ru-RU"/>
        </w:rPr>
        <w:t>Контроль навыков аудирования текстов на английском языке также предусмотрен в учебнике. Тексты для аудирования построены в основном на известном детям лексико-грамматическом материале, но допускается содержание в них небольшого процента незнакомых слов. Чем раньше учащиеся столкнуться с такими текстами, тем лучше будет формироваться умение воспринимать английскую речь на слух. Длительность звучания текста для аудирования не превышает 1-2 минут в нормальном темпе в исполнении носителей английского языка.</w:t>
      </w:r>
    </w:p>
    <w:p w:rsidR="00DD5A8B" w:rsidRPr="00D274B8" w:rsidRDefault="00DD5A8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274B8">
        <w:rPr>
          <w:rFonts w:ascii="Times New Roman" w:hAnsi="Times New Roman" w:cs="Times New Roman"/>
          <w:sz w:val="28"/>
          <w:szCs w:val="28"/>
          <w:lang w:eastAsia="ru-RU"/>
        </w:rPr>
        <w:t>Контроль сформированности навыков чтения предусматривает различные послетекстовые задания:</w:t>
      </w:r>
    </w:p>
    <w:p w:rsidR="00DD5A8B" w:rsidRPr="00D274B8" w:rsidRDefault="00DD5A8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274B8">
        <w:rPr>
          <w:rFonts w:ascii="Times New Roman" w:hAnsi="Times New Roman" w:cs="Times New Roman"/>
          <w:sz w:val="28"/>
          <w:szCs w:val="28"/>
          <w:lang w:eastAsia="ru-RU"/>
        </w:rPr>
        <w:t>- ответы на вопросы;</w:t>
      </w:r>
    </w:p>
    <w:p w:rsidR="00DD5A8B" w:rsidRPr="00D274B8" w:rsidRDefault="00DD5A8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274B8">
        <w:rPr>
          <w:rFonts w:ascii="Times New Roman" w:hAnsi="Times New Roman" w:cs="Times New Roman"/>
          <w:sz w:val="28"/>
          <w:szCs w:val="28"/>
          <w:lang w:eastAsia="ru-RU"/>
        </w:rPr>
        <w:t>- выбор правильного варианта окончания данного предложения из предложенных;</w:t>
      </w:r>
    </w:p>
    <w:p w:rsidR="00DD5A8B" w:rsidRPr="00D274B8" w:rsidRDefault="00DD5A8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274B8">
        <w:rPr>
          <w:rFonts w:ascii="Times New Roman" w:hAnsi="Times New Roman" w:cs="Times New Roman"/>
          <w:sz w:val="28"/>
          <w:szCs w:val="28"/>
          <w:lang w:eastAsia="ru-RU"/>
        </w:rPr>
        <w:t>- поиск верной\неверной информации и т.д.</w:t>
      </w:r>
    </w:p>
    <w:p w:rsidR="00DD5A8B" w:rsidRPr="00D274B8" w:rsidRDefault="00DD5A8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274B8">
        <w:rPr>
          <w:rFonts w:ascii="Times New Roman" w:hAnsi="Times New Roman" w:cs="Times New Roman"/>
          <w:sz w:val="28"/>
          <w:szCs w:val="28"/>
          <w:lang w:eastAsia="ru-RU"/>
        </w:rPr>
        <w:t>Оценивание выполнения контрольных заданий осуществляется по следующей схеме: Оценка «3» ставится за выполнение 41-65%, оценка «4» - за выполнение 66-83% работы; оценка «5» предполагает выполнение 84%-100% работы</w:t>
      </w:r>
    </w:p>
    <w:p w:rsidR="00DD5A8B" w:rsidRPr="00D274B8" w:rsidRDefault="00DD5A8B">
      <w:pPr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b/>
          <w:bCs/>
          <w:sz w:val="28"/>
          <w:szCs w:val="28"/>
        </w:rPr>
      </w:pPr>
      <w:r w:rsidRPr="00D274B8">
        <w:rPr>
          <w:rFonts w:ascii="Times New Roman" w:hAnsi="Times New Roman" w:cs="Times New Roman"/>
          <w:b/>
          <w:bCs/>
          <w:sz w:val="28"/>
          <w:szCs w:val="28"/>
        </w:rPr>
        <w:t>Содержание учебного предмета «английский язык»</w:t>
      </w:r>
    </w:p>
    <w:p w:rsidR="00DD5A8B" w:rsidRPr="00D274B8" w:rsidRDefault="00DD5A8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540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107" w:type="dxa"/>
          <w:right w:w="115" w:type="dxa"/>
        </w:tblCellMar>
        <w:tblLook w:val="00A0"/>
      </w:tblPr>
      <w:tblGrid>
        <w:gridCol w:w="582"/>
        <w:gridCol w:w="6863"/>
        <w:gridCol w:w="2095"/>
      </w:tblGrid>
      <w:tr w:rsidR="00DD5A8B" w:rsidRPr="00D274B8">
        <w:trPr>
          <w:trHeight w:val="317"/>
        </w:trPr>
        <w:tc>
          <w:tcPr>
            <w:tcW w:w="582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863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2095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кол-во</w:t>
            </w:r>
          </w:p>
          <w:p w:rsidR="00DD5A8B" w:rsidRPr="00D274B8" w:rsidRDefault="00DD5A8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часов</w:t>
            </w:r>
          </w:p>
        </w:tc>
      </w:tr>
      <w:tr w:rsidR="00DD5A8B" w:rsidRPr="00D274B8">
        <w:trPr>
          <w:trHeight w:val="396"/>
        </w:trPr>
        <w:tc>
          <w:tcPr>
            <w:tcW w:w="582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63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«Знакомство» </w:t>
            </w:r>
          </w:p>
        </w:tc>
        <w:tc>
          <w:tcPr>
            <w:tcW w:w="2095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DD5A8B" w:rsidRPr="00D274B8">
        <w:trPr>
          <w:trHeight w:val="396"/>
        </w:trPr>
        <w:tc>
          <w:tcPr>
            <w:tcW w:w="582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63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«Мир вокруг нас»</w:t>
            </w:r>
          </w:p>
        </w:tc>
        <w:tc>
          <w:tcPr>
            <w:tcW w:w="2095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DD5A8B" w:rsidRPr="00D274B8">
        <w:trPr>
          <w:trHeight w:val="396"/>
        </w:trPr>
        <w:tc>
          <w:tcPr>
            <w:tcW w:w="582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863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«Мир вокруг нас» и «Откуда мы родом»</w:t>
            </w:r>
          </w:p>
        </w:tc>
        <w:tc>
          <w:tcPr>
            <w:tcW w:w="2095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DD5A8B" w:rsidRPr="00D274B8">
        <w:trPr>
          <w:trHeight w:val="396"/>
        </w:trPr>
        <w:tc>
          <w:tcPr>
            <w:tcW w:w="582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863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«Эмоции. Оценка происходящего»</w:t>
            </w:r>
          </w:p>
        </w:tc>
        <w:tc>
          <w:tcPr>
            <w:tcW w:w="2095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DD5A8B" w:rsidRPr="00D274B8">
        <w:trPr>
          <w:trHeight w:val="396"/>
        </w:trPr>
        <w:tc>
          <w:tcPr>
            <w:tcW w:w="582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63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«Семья»</w:t>
            </w:r>
          </w:p>
        </w:tc>
        <w:tc>
          <w:tcPr>
            <w:tcW w:w="2095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DD5A8B" w:rsidRPr="00D274B8">
        <w:trPr>
          <w:trHeight w:val="396"/>
        </w:trPr>
        <w:tc>
          <w:tcPr>
            <w:tcW w:w="582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863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«Люди и города»</w:t>
            </w:r>
          </w:p>
        </w:tc>
        <w:tc>
          <w:tcPr>
            <w:tcW w:w="2095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DD5A8B" w:rsidRPr="00D274B8">
        <w:trPr>
          <w:trHeight w:val="396"/>
        </w:trPr>
        <w:tc>
          <w:tcPr>
            <w:tcW w:w="582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863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«Люди и их занятия»</w:t>
            </w:r>
          </w:p>
        </w:tc>
        <w:tc>
          <w:tcPr>
            <w:tcW w:w="2095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DD5A8B" w:rsidRPr="00D274B8">
        <w:trPr>
          <w:trHeight w:val="396"/>
        </w:trPr>
        <w:tc>
          <w:tcPr>
            <w:tcW w:w="582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863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«Мы считаем»</w:t>
            </w:r>
          </w:p>
        </w:tc>
        <w:tc>
          <w:tcPr>
            <w:tcW w:w="2095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DD5A8B" w:rsidRPr="00D274B8">
        <w:trPr>
          <w:trHeight w:val="396"/>
        </w:trPr>
        <w:tc>
          <w:tcPr>
            <w:tcW w:w="582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863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«Время и действия»</w:t>
            </w:r>
          </w:p>
        </w:tc>
        <w:tc>
          <w:tcPr>
            <w:tcW w:w="2095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DD5A8B" w:rsidRPr="00D274B8">
        <w:trPr>
          <w:trHeight w:val="380"/>
        </w:trPr>
        <w:tc>
          <w:tcPr>
            <w:tcW w:w="7445" w:type="dxa"/>
            <w:gridSpan w:val="2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095" w:type="dxa"/>
            <w:shd w:val="clear" w:color="auto" w:fill="FFFFFF"/>
            <w:vAlign w:val="center"/>
          </w:tcPr>
          <w:p w:rsidR="00DD5A8B" w:rsidRPr="00D274B8" w:rsidRDefault="00DD5A8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</w:tr>
    </w:tbl>
    <w:p w:rsidR="00DD5A8B" w:rsidRPr="00D274B8" w:rsidRDefault="00DD5A8B">
      <w:pPr>
        <w:rPr>
          <w:rFonts w:ascii="Times New Roman" w:hAnsi="Times New Roman" w:cs="Times New Roman"/>
          <w:sz w:val="28"/>
          <w:szCs w:val="28"/>
        </w:rPr>
      </w:pPr>
    </w:p>
    <w:p w:rsidR="00DD5A8B" w:rsidRPr="00D274B8" w:rsidRDefault="00DD5A8B">
      <w:pPr>
        <w:rPr>
          <w:rFonts w:ascii="Times New Roman" w:hAnsi="Times New Roman" w:cs="Times New Roman"/>
          <w:sz w:val="28"/>
          <w:szCs w:val="28"/>
        </w:rPr>
      </w:pPr>
    </w:p>
    <w:p w:rsidR="00DD5A8B" w:rsidRPr="00D274B8" w:rsidRDefault="00DD5A8B">
      <w:pPr>
        <w:rPr>
          <w:rFonts w:ascii="Times New Roman" w:hAnsi="Times New Roman" w:cs="Times New Roman"/>
          <w:sz w:val="28"/>
          <w:szCs w:val="28"/>
        </w:rPr>
      </w:pPr>
    </w:p>
    <w:p w:rsidR="00DD5A8B" w:rsidRPr="00D274B8" w:rsidRDefault="00DD5A8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7"/>
        <w:gridCol w:w="64"/>
        <w:gridCol w:w="3225"/>
        <w:gridCol w:w="202"/>
        <w:gridCol w:w="1511"/>
        <w:gridCol w:w="581"/>
        <w:gridCol w:w="2436"/>
        <w:gridCol w:w="663"/>
        <w:gridCol w:w="1026"/>
        <w:gridCol w:w="740"/>
        <w:gridCol w:w="1317"/>
        <w:gridCol w:w="1129"/>
        <w:gridCol w:w="3102"/>
        <w:gridCol w:w="32"/>
        <w:gridCol w:w="3723"/>
        <w:gridCol w:w="274"/>
        <w:gridCol w:w="2938"/>
      </w:tblGrid>
      <w:tr w:rsidR="00DD5A8B" w:rsidRPr="00D274B8" w:rsidTr="004F55C2">
        <w:trPr>
          <w:trHeight w:val="580"/>
        </w:trPr>
        <w:tc>
          <w:tcPr>
            <w:tcW w:w="482" w:type="dxa"/>
            <w:vMerge w:val="restart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217" w:type="dxa"/>
            <w:gridSpan w:val="3"/>
            <w:vMerge w:val="restart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358" w:type="dxa"/>
            <w:gridSpan w:val="2"/>
            <w:vMerge w:val="restart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700" w:type="dxa"/>
            <w:vMerge w:val="restart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1243" w:type="dxa"/>
            <w:gridSpan w:val="2"/>
            <w:vMerge w:val="restart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Срок проведения</w:t>
            </w:r>
          </w:p>
        </w:tc>
        <w:tc>
          <w:tcPr>
            <w:tcW w:w="1491" w:type="dxa"/>
            <w:gridSpan w:val="2"/>
            <w:vMerge w:val="restart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6077" w:type="dxa"/>
            <w:gridSpan w:val="6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Планирование результатов</w:t>
            </w:r>
          </w:p>
        </w:tc>
      </w:tr>
      <w:tr w:rsidR="00DD5A8B" w:rsidRPr="00D274B8" w:rsidTr="004F55C2">
        <w:trPr>
          <w:trHeight w:val="274"/>
        </w:trPr>
        <w:tc>
          <w:tcPr>
            <w:tcW w:w="482" w:type="dxa"/>
            <w:vMerge/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17" w:type="dxa"/>
            <w:gridSpan w:val="3"/>
            <w:vMerge/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8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1" w:type="dxa"/>
            <w:gridSpan w:val="2"/>
            <w:vMerge/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2512" w:type="dxa"/>
            <w:gridSpan w:val="3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</w:p>
        </w:tc>
        <w:tc>
          <w:tcPr>
            <w:tcW w:w="143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</w:tr>
      <w:tr w:rsidR="00DD5A8B" w:rsidRPr="00D274B8" w:rsidTr="004F55C2">
        <w:trPr>
          <w:trHeight w:val="274"/>
        </w:trPr>
        <w:tc>
          <w:tcPr>
            <w:tcW w:w="482" w:type="dxa"/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2217" w:type="dxa"/>
            <w:gridSpan w:val="3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Знакомство со странами изучаемого языка. Приветствие и знакомство. 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  <w:t>английский язык и его распространение в мире.</w:t>
            </w:r>
          </w:p>
        </w:tc>
        <w:tc>
          <w:tcPr>
            <w:tcW w:w="1358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Урок ознакомления с новым материалом</w:t>
            </w:r>
          </w:p>
        </w:tc>
        <w:tc>
          <w:tcPr>
            <w:tcW w:w="1243" w:type="dxa"/>
            <w:gridSpan w:val="2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2127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знакомятся со странами изучаемого языка; учатся произносить свои имена по-английски; знакомятся с интернациональными словами.</w:t>
            </w:r>
          </w:p>
        </w:tc>
        <w:tc>
          <w:tcPr>
            <w:tcW w:w="2512" w:type="dxa"/>
            <w:gridSpan w:val="3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Элементарное представление об иностранном языке как средстве познания мира и других культур.</w:t>
            </w:r>
          </w:p>
        </w:tc>
        <w:tc>
          <w:tcPr>
            <w:tcW w:w="143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элементарные представления о культурном достоянии англоязычных стран; определяют свои мотивы изучения английского языка.</w:t>
            </w:r>
          </w:p>
        </w:tc>
      </w:tr>
      <w:tr w:rsidR="00DD5A8B" w:rsidRPr="00D274B8" w:rsidTr="004F55C2">
        <w:trPr>
          <w:trHeight w:val="274"/>
        </w:trPr>
        <w:tc>
          <w:tcPr>
            <w:tcW w:w="482" w:type="dxa"/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7" w:type="dxa"/>
            <w:gridSpan w:val="3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Приветствие и знакомство.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 Гласная Ee. Согласные буквы и звуки  B,D,K,L,M,N. Выражение несогласия «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no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1358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43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2127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знакомятся с английскими согласными буквами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Bb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Dd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Kk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Ll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Mm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Nn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звуками, их транскрипционными обозначениями, учатся произносить эти буквы; знакомятся с гласной буквой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Ее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особенностями ее чтения, транскрипционным обозначением, учатся ее произносить; воспринимают на слух диалоги с опорой на зрительную наглядность.</w:t>
            </w:r>
          </w:p>
        </w:tc>
        <w:tc>
          <w:tcPr>
            <w:tcW w:w="2512" w:type="dxa"/>
            <w:gridSpan w:val="3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Слуховая дифференциация,   зрительная дифференциация,  выявление языковых закономерностей.</w:t>
            </w:r>
          </w:p>
        </w:tc>
        <w:tc>
          <w:tcPr>
            <w:tcW w:w="143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DD5A8B" w:rsidRPr="00D274B8" w:rsidTr="004F55C2">
        <w:trPr>
          <w:trHeight w:val="70"/>
        </w:trPr>
        <w:tc>
          <w:tcPr>
            <w:tcW w:w="482" w:type="dxa"/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  <w:gridSpan w:val="3"/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8" w:type="dxa"/>
            <w:gridSpan w:val="2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2127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2512" w:type="dxa"/>
            <w:gridSpan w:val="3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43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</w:tc>
      </w:tr>
      <w:tr w:rsidR="00DD5A8B" w:rsidRPr="00D274B8" w:rsidTr="004F55C2">
        <w:trPr>
          <w:trHeight w:hRule="exact" w:val="70"/>
        </w:trPr>
        <w:tc>
          <w:tcPr>
            <w:tcW w:w="482" w:type="dxa"/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  <w:gridSpan w:val="3"/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8" w:type="dxa"/>
            <w:gridSpan w:val="2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2127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2512" w:type="dxa"/>
            <w:gridSpan w:val="3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43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</w:tc>
      </w:tr>
      <w:tr w:rsidR="00DD5A8B" w:rsidRPr="00D274B8" w:rsidTr="004F55C2">
        <w:trPr>
          <w:trHeight w:val="405"/>
        </w:trPr>
        <w:tc>
          <w:tcPr>
            <w:tcW w:w="761" w:type="dxa"/>
            <w:gridSpan w:val="2"/>
            <w:vMerge w:val="restart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578" w:type="dxa"/>
            <w:vMerge w:val="restart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59" w:type="dxa"/>
            <w:gridSpan w:val="2"/>
            <w:vMerge w:val="restart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646" w:type="dxa"/>
            <w:gridSpan w:val="3"/>
            <w:vMerge w:val="restart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1291" w:type="dxa"/>
            <w:gridSpan w:val="2"/>
            <w:vMerge w:val="restart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Срок проведения</w:t>
            </w:r>
          </w:p>
        </w:tc>
        <w:tc>
          <w:tcPr>
            <w:tcW w:w="1575" w:type="dxa"/>
            <w:gridSpan w:val="2"/>
            <w:vMerge w:val="restart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5458" w:type="dxa"/>
            <w:gridSpan w:val="5"/>
            <w:tcBorders>
              <w:bottom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Планирование результатов</w:t>
            </w:r>
          </w:p>
        </w:tc>
      </w:tr>
      <w:tr w:rsidR="00DD5A8B" w:rsidRPr="00D274B8" w:rsidTr="004F55C2">
        <w:trPr>
          <w:trHeight w:val="408"/>
        </w:trPr>
        <w:tc>
          <w:tcPr>
            <w:tcW w:w="761" w:type="dxa"/>
            <w:gridSpan w:val="2"/>
            <w:vMerge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8" w:type="dxa"/>
            <w:vMerge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46" w:type="dxa"/>
            <w:gridSpan w:val="3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vMerge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1976" w:type="dxa"/>
            <w:tcBorders>
              <w:top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</w:p>
        </w:tc>
        <w:tc>
          <w:tcPr>
            <w:tcW w:w="1760" w:type="dxa"/>
            <w:gridSpan w:val="2"/>
            <w:tcBorders>
              <w:top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Приветствие и знакомство. Устойчивое лексическое сочетание </w:t>
            </w:r>
            <w:r w:rsidRPr="00D274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Nice</w:t>
            </w: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74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74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meet</w:t>
            </w: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74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Гласная Yy. Согласные T,S,G.Выражение согласия и несогласия словами «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yes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 , «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no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знакомятся с английскими согласными буквами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Tt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Ss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Gg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звуками, их транскрипционными обозначениями, учатся произносить эти буквы; знакомятся с гласной буквой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Yy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особенностями ее чтения, транскрипционным обозначением, учатся ее произносить; учатся соглашаться и не соглашаться, используя слова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yes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nо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сопоставление языковых единиц, их форм и значений; трансформация языковых единиц на уровне словосочетания, фразы.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Приветствие, сообщение основных сведений о себе. Согласные буквы и звуки</w:t>
            </w:r>
          </w:p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F,P,V,W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знакомятся с английскими согласными буквами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Ff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Рр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Vv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Ww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и звуками, их транскрипционными обозначениями, учатся произносить эти звуки и читать буквы; совершенствуют фонетические навыки.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Слуховая дифференциация (фонематический и интонационный слух); зрительная дифференциация (транскрипционных знаков, букв, буквосочетаний, отдельных слов, грамматических конструкций)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Приветствие и знакомство. Получение информации о собеседнике. Вопросительная форма:</w:t>
            </w:r>
            <w:r w:rsidRPr="00D274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</w:t>
            </w: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'</w:t>
            </w:r>
            <w:r w:rsidRPr="00D274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74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your</w:t>
            </w: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74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name</w:t>
            </w: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 xml:space="preserve">Микродиалог на тему  «Знакомство» по образцу. Согласные буквы и звуки: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H</w:t>
            </w:r>
            <w:r w:rsidRPr="00D274B8">
              <w:rPr>
                <w:rStyle w:val="ff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h,Jj,Zz. Гласная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Ii.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знакомятся с английскими согласными буквами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Hh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Jj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Zz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и звуками, их транскрипционными обозначениями, учатся произносить эти звуки и читать буквы; знакомятся с гласной буквой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Ii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особенностями ее чтения, транскрипционным обозначением, учатся ее произносить; знакомятся с английскими согласными буквами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Hh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Jj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Zz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и звуками, их транскрипционными обозначениями, учатся произносить эти звуки и читать буквы; знакомятся с гласной буквой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Ii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особенностями ее чтения, транскрипционным обозначением, учатся ее произносить; ведут этикетные диалоги на основе структурно-функциональной опоры.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догадка (на основе словообразования, аналогии с родным языком, иллюстративной наглядности); построение высказывания в соответствии с коммуникативными задачами; трансформация (языковых единиц на уровне словосочетания, фразы).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Доброжелательное отношение к другим участникам учебной и игровой деятельности на основе этических норм; уважение к иному мнению и культуре других народов; ценностное отношение к природе.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Разучивание песенки-приветствия «</w:t>
            </w:r>
            <w:r w:rsidRPr="00D274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Hello</w:t>
            </w: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!». Микродиалог на тему «Знакомство без опоры.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Урок применений знаний и умений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читая краткий текст, устанавливают соответствия между содержанием текста и картинкой, иллюстрирующей его; соблюдают нормы произношения английского языка при чтении вслух и в устной речи;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фразы; выявление главного (основной идеи)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Урок-закрепления пройденного материала. Закрепление и повторение лексики « Знакомство»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Урок применений знаний и умений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различают на слух схожие звуки английского языка; учатся находить слова, в которых  встречается определенный звук; ведут этикетные диалоги на основе структурно-функциональной опоры.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построение высказывания в соответствии с коммуникативными задачами.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деятельности; любознательность и стремление расширять кругозор; Доброжелательное отношение к другим участникам учебной и игровой деятельности на основе этических норм.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Согласные буквы R,C,X и звуки, которые они передают. Особенности упоьтребления в речи английских имен и фамилий. Восприятие текста на слух.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знакомятся с английскими согласными буквами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Rr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Сс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Хх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и звуками, учатся произносить эти звуки и читать буквы; знакомятся с особенностями употребления в речи английских имен и фамилий; воспринимают текст на слух с целью понимания основного содержания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формулирование выводов (из услышанного); выстраивание логической последовательности; самооценка высказываний, действий.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любознательность и стремление расширять кругозор; Доброжелательное отношение к другим участникам учебной и игровой деятельности на основе этических норм.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Этикет общения при встрече и прощании: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Bye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/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Good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bye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/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Bye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bye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See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you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.Работа с картинками. Гласная буква Оо.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знакомятся с гласной буквой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Оо,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особенностями ее чтения, называют предметы, представленные на картинках; учатся прощаться по-английски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фразы.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Песенка-прощание. Гласная буква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Uu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,звук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слушают, разучивают и поют песенку-прощание; знакомятся с гласной буквой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Uu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особенностями ее чтения, учатся структурировать имеющийся лексический запас по тематическому признаку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фразы.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Сочетание букв ее, особенности его чтения. Совершенствие лексических навыков. Знакомство, употребляя слово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Meet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…..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учатся представлять людей друг другу; знакомятся с сочетанием букв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ее.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совершенствование лексических навыков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работа с информацией (аудиотекстом); контроль и оценка учебных действий в соответствии с поставленной задачей.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Домашние животные. Описание картинки с использованием фразы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Ican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see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 опорой на  образец. Неопределенный артикль в английском языке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учатся структурировать имеющийся лексический запас по тематическому признаку; описывают картинки с использованием фразы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I can see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с опорой на образец; знакомятся с неопределенным артиклем в английском языке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фразы.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ведение диалога, учитывая позицию собеседника; построение рассуждений, работа с информацией (текстом)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Описание картинки с изображением животных. Английский алфавит. Подбор русского  эквивалента к английскому слову.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описывают картинку с изображением животных; знакомятся с английским алфавитом; учатся подбирать русский эквивалент к английскому слову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догадка (на основе словообразования, аналогии с родным языком, иллюстративной наглядности); построение высказывания в соответствии с коммуникативными задачами; трансформация (языковых единиц на уровне словосочетания, фразы).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Осознанное построение речевого высказывания в соответствии с коммуникативными задачами; осуществление логических действий: сравнение, построение рассуждений.</w:t>
            </w:r>
          </w:p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Закрепление и повторение лексики «Мир вокруг меня». Домашние животные. Наименование предметов и неживой природы.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осуществляют рефлексию, определяя, чему они уже научились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фразы.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  <w:t xml:space="preserve">Вопросительная конструкция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How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are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you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?при ведении этикетного диалога. Этикетные диалоги на основе диалога-образца. Сочетание букв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sh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учатся оперировать вопросительной конструкцией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How are you?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при ведении этикетного диалога; разыгрывают этикетные диалоги на основе диалога-образца; знакомятся с сочетанием букв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sh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особенностями его чтения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построение высказывания в соответствии с коммуникативными задачами.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ведение диалога, учитывая позицию собеседника; построение рассуждений, работа с информацией (текстом)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Гласная буква Аа,  особенности ее чтения, транскрипционное обозначение. Значения новых слов на основе зрительной наглядности.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знакомятся с гласной буквой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Аа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особенностями ее чтения, догадываются о значениях новых слов на основе зрительной наглядности; учатся распознавать схожие звуки английского языка на слух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осознанно строить речевое высказывание в соответствии с коммуникативными задачами; осуществлять логические действия (сравнение, построение рассуждений); построение высказывания в соответствии с коммуникативными задачами (с опорами и без использования опор); догадка (на основе словообразования); имитация (речевой единицы на уровне слова); зрительная дифференциация (транскрипционных знаков, букв, буквосочетаний)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деятельности; любознательность и стремление расширять кругозор; Доброжелательное отношение к другим участникам учебной и игровой деятельности на основе этических норм.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Соединительный союз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and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,  его использование в предложениях с однородными членами . сочетание букв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ck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особенности его чтения. Цветовые характеристики предметов.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знакомятся с соединительным союзом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and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знакомятся с сочетанием букв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ck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учатся называть цвета предметов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фразы.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Выражение согласия и несогласия, используя слова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yes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no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Сочетание букв оо особенностями его чтения. Диалог-распрос с использованием вопросительной конструкции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Where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are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you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from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? С опорой на образец , города ,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London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Moscow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соглашаются и не соглашаются, используя слова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yes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no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; знакомятся с сочетанием букв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оо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ведут диалог-расспрос с использованием вопросительной конструкции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Where are you from?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c опорой на образец; учатся произносить названия городов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London</w:t>
            </w:r>
            <w:r w:rsidRPr="00D274B8">
              <w:rPr>
                <w:rStyle w:val="c3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 </w:t>
            </w:r>
            <w:r w:rsidRPr="00D274B8">
              <w:rPr>
                <w:rStyle w:val="c3"/>
                <w:rFonts w:ascii="Times New Roman" w:hAnsi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Moscow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фразы; построение высказывания в соответствии с коммуникативными задачами (с опорами и без использования опор);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деятельности; любознательность и стремление расширять кругозор; ведение диалога, учитывая позицию собеседника; построение рассуждений, работа с информацией (текстом)</w:t>
            </w:r>
          </w:p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lang w:val="en-US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Аудированиие с пониманием основного содержания с опорой на картинку. Размер предметов с использованием единиц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big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little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выполняют задание на аудирование с пониманием основного содержания с опорой на картинку;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учатся выражать коммуникативные намерения;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учатся обозначать размер предметов с использованием лексических единиц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  <w:lang w:val="en-US"/>
              </w:rPr>
              <w:t>little</w:t>
            </w:r>
          </w:p>
          <w:p w:rsidR="00DD5A8B" w:rsidRPr="00D274B8" w:rsidRDefault="00DD5A8B" w:rsidP="004F55C2">
            <w:pPr>
              <w:spacing w:after="0"/>
              <w:rPr>
                <w:rStyle w:val="c3"/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построение высказывания в соответствии с коммуникативными задачами (с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использованием опоры); сотрудничество со сверстниками (работа в паре)</w:t>
            </w:r>
          </w:p>
          <w:p w:rsidR="00DD5A8B" w:rsidRPr="00D274B8" w:rsidRDefault="00DD5A8B" w:rsidP="004F55C2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первоначальный опыт постижения ценностей национальной культуры;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первоначальный опыт участия в межкультурной коммуникации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элементарные представления о культурном достоянии англоязычных стран;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между носителями разных культур;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элементарные представления о моральных нормах и правилах нравственного поведения</w:t>
            </w:r>
          </w:p>
          <w:p w:rsidR="00DD5A8B" w:rsidRPr="00D274B8" w:rsidRDefault="00DD5A8B" w:rsidP="004F55C2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Построение предложений с однородными членами с помощью союза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and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Закрепление лексики по теме «Мир вокруг меня».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прогнозируют содержание и структуру фразы;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учатся соотносить звук и его транскрипционное обозначение;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разыгрывают сцену знакомства;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строят предложения с однородными членами с помощью союза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</w:rPr>
              <w:t>and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построение высказывания в соответствии с коммуникативными задачами (без использования опоры); ведение диалога, учитывая позицию собеседника.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ценностное отношение к своей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Родине,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государственной символике, родному языку, к России;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первоначальный опыт постижения ценностей национальной культуры;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первоначальный опыт участия в межкультурной коммуникации и умение представлять родную культуру;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Повторение и закрепление. Подведение итогов.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осуществляют рефлексию, определяя, чему они уже научились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ind w:right="24" w:hanging="14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построение высказывания в соответствии с коммуникативными задачами (с использованием и без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ind w:hanging="4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использования опоры);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построение рассуждений, работа с информацией (текстом)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мотивация к самореализации в познавательной и учебной деятельности;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Сочетание букв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ch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особенности его чтения, транскрипционное обозначение. Глагол – связка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to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be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форме 3-го лица ед ч. Оценночные характеристики людям и предметам.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знакомятся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</w:rPr>
              <w:t>c</w:t>
            </w:r>
            <w:r w:rsidRPr="00D274B8">
              <w:rPr>
                <w:rStyle w:val="c3"/>
                <w:color w:val="000000"/>
                <w:sz w:val="28"/>
                <w:szCs w:val="28"/>
              </w:rPr>
              <w:t>сочетанием букв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</w:rPr>
              <w:t>ch</w:t>
            </w:r>
            <w:r w:rsidRPr="00D274B8">
              <w:rPr>
                <w:rStyle w:val="c3"/>
                <w:color w:val="000000"/>
                <w:sz w:val="28"/>
                <w:szCs w:val="28"/>
              </w:rPr>
              <w:t>,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учатся строить предложения с использованием глагола-связки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</w:rPr>
              <w:t>to be</w:t>
            </w:r>
            <w:r w:rsidRPr="00D274B8">
              <w:rPr>
                <w:rStyle w:val="c3"/>
                <w:color w:val="000000"/>
                <w:sz w:val="28"/>
                <w:szCs w:val="28"/>
              </w:rPr>
              <w:t> в форме третьего лица единственного числа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ind w:right="24" w:hanging="14"/>
              <w:rPr>
                <w:rStyle w:val="c3"/>
                <w:color w:val="000000"/>
                <w:sz w:val="28"/>
                <w:szCs w:val="28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фразы;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pacing w:before="280" w:beforeAutospacing="0" w:after="0" w:afterAutospacing="0"/>
              <w:ind w:right="24" w:hanging="14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мотивация к самореализации в познавательной и учебной деятельности; любознательность и стремление расширять кругозор;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Личное местоимение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it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учатся давать оценочные характеристики людям и предметам;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учатся использовать в речи личное местоимении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</w:rPr>
              <w:t>it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ind w:right="24" w:hanging="14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догадка (на основе словообразования, аналогии с родным языком, иллюстративной наглядности); построение высказывания в соответствии с коммуникативными задачами (с использованием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ind w:right="24" w:hanging="14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опоры);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ind w:right="24" w:hanging="14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666666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Осознанное построение речевого высказывания в соответствии с коммуникативными задачами; осуществление логических действий: сравнение, построение рассуждений.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Вопросительная конструкция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What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is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it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? Сочетание букв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or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ar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особенности их чтения,  транскрипционные обозначения.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учатся называть предмет и давать его характеристику;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учатся использовать в речи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вопросительную конструкцию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</w:rPr>
              <w:t>What is it?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 xml:space="preserve">знакомятся c сочетанием букв 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</w:rPr>
              <w:t>or</w:t>
            </w:r>
            <w:r w:rsidRPr="00D274B8">
              <w:rPr>
                <w:rStyle w:val="c3"/>
                <w:color w:val="000000"/>
                <w:sz w:val="28"/>
                <w:szCs w:val="28"/>
              </w:rPr>
              <w:t> и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</w:rPr>
              <w:t>ar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ind w:right="24" w:hanging="14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догадка (на основе словообразования, аналогии с родным языком, иллюстративной наглядности); построение высказывания в соответствии с коммуникативными задачами (с использованием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ind w:right="24" w:hanging="14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опоры);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ind w:right="24" w:hanging="14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Осознанное построение речевого высказывания в соответствии с коммуникативными задачами; осуществление логических действий: сравнение, построение рассуждений.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Краткие монологические</w:t>
            </w:r>
          </w:p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Высказывания описательного характера. Отрицательная конструкция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it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isn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'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 Сочетание букв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qu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строят краткие монологические высказывания описательного характера в объеме трех простых предложений;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знакомятся с согласной буквой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</w:rPr>
              <w:t>Ww</w:t>
            </w:r>
            <w:r w:rsidRPr="00D274B8">
              <w:rPr>
                <w:rStyle w:val="c3"/>
                <w:color w:val="000000"/>
                <w:sz w:val="28"/>
                <w:szCs w:val="28"/>
              </w:rPr>
              <w:t>, особенностями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ее чтения в сочетаниях с буквой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</w:rPr>
              <w:t>Uu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ind w:right="24" w:hanging="14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построение высказывания в соответствии с коммуникативными задачами (с использованием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ind w:right="24" w:hanging="14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опоры); имитация речевой единицы на уровне слова, фразы;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ind w:right="24" w:hanging="14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Доброжелательное отношение к другим участникам учебной и игровой деятельности на основе этических норм; уважение к иному мнению и культуре других народов;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Выражение согласия/несогласия в элементарном диалоге-распросе с  использованием вопросительной структуры: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Is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it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….?(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Yes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it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is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/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No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it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is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not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учатся прогнозировать содержание и структуру высказывания;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учатся выражать согласие/несогласие, участвуя в элементарном диалоге-расспросе;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используют английский язык в игровой деятельности;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ведут диалоги с опорой на образец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ind w:right="24" w:hanging="14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построение высказывания в соответствии с коммуникативными задачами (с использованием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ind w:hanging="4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опоры); имитация речевой единицы на уровне слова, фразы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ind w:right="24" w:hanging="14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Доброжелательное отношение к другим участникам учебной и игровой деятельности на основе этических норм; уважение к иному мнению и культуре других народов;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Вопросительная конструкция: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What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is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it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?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читают небольшой текст, построенный на изученной лексике;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выполняют задание на аудирование текста с пониманием основного содержания услышанного с опорой на картинку;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учатся прогнозировать содержание и структуру высказывания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выявление главного (основной идеи, главного предложения в абзаце, в тексте);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формулирование выводов (из прочитанного)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ind w:right="24" w:hanging="14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первоначальный опыт эмоционального постижения народного творчества, детского фольклора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первоначальный опыт самореализации в различных видах творческой деятельности, формирования потребности и умения выражать себя в доступных видах творчества;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ценностное отношение к труду, учёбе и творчеству, трудолюбие</w:t>
            </w:r>
          </w:p>
          <w:p w:rsidR="00DD5A8B" w:rsidRPr="00D274B8" w:rsidRDefault="00DD5A8B" w:rsidP="004F55C2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Повторение и закрепление пройденного материала. Подведение итогов.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выполняют аудирование текста с пониманием основного содержания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услышанного с опорой на картинку;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извлекают информацию из текста, необходимую для его соотнесения с картинкой;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учатся подбирать адекватную реплику-стимул к имеющейся реплике-реакции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выявление главного (основной идеи, главного предложения в абзаце, в тексте);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формулирование выводов (из прочитанного)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Осознанное построение речевого высказывания в соответствии с коммуникативными задачами; осуществление логических действий: сравнение, построение рассуждений.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Диалоги по образцу. Семья. Личные местоимения. Глагол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to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be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(1 лицо), полная и сокращенная форма.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ведут диалоги с опорой на образец;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учатся оперировать в речи английскими местоимениями (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</w:rPr>
              <w:t>I</w:t>
            </w:r>
            <w:r w:rsidRPr="00D274B8">
              <w:rPr>
                <w:rStyle w:val="c3"/>
                <w:color w:val="000000"/>
                <w:sz w:val="28"/>
                <w:szCs w:val="28"/>
              </w:rPr>
              <w:t>,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</w:rPr>
              <w:t>he, she, it</w:t>
            </w:r>
            <w:r w:rsidRPr="00D274B8">
              <w:rPr>
                <w:rStyle w:val="c3"/>
                <w:color w:val="000000"/>
                <w:sz w:val="28"/>
                <w:szCs w:val="28"/>
              </w:rPr>
              <w:t>);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знакомятся с лексическими единицами по теме «Семья»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выстраивание логической/хронологической последовательности (порядка, очерёдности);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самооценка (высказываний, действий); сопоставление (языковых единиц, их форм и значений)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ценностное отношение к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семейным традициям;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элементарные представления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об этических нормах взаимоотношений в семье,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почтительное отношение к родителям, уважительное отношение к старшим, заботливое отношение к младшим;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Аудирование текста с опорой на картинку. Чтение текста построенный на изученной лексике. Прогнозирование содержания и структуры высказывания.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учатся воспринимать на слух краткие сообщения о членах семьи;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учатся давать оценочные характеристики членам своей семьи;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строят краткие монологические высказывания, характеризуя людей и животных;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выявление главного (основной идеи, главного предложения в абзаце, в тексте);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формулирование выводов (из услышанного); выстраивание логической/хронологической последовательности (порядка, очерёдности);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самооценка (высказываний, действий); сопоставление (языковых единиц, их форм и значений)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ценностное отношение к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семейным традициям;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элементарные представления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об этических нормах взаимоотношений в семье,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ind w:right="24" w:hanging="14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почтительное отношение к родителям, уважительное отношение к старшим, заботливое отношение к младшим;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Контрольная работа «Мир вокруг меня».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Урок проверки и коррекции знаний и умений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Выполнение заданий контрольной работы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выявление языковых закономерностей (выведение правил)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Дисциплинированность, последовательность, настойчивость и самостоятельность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Анализ контрольной работы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Урок обобщения и систематизаций знаний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Учащиеся осуществляют рефлексию, определяя, где они допустили ошибки.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Мышление (развитие мыслительной операции анализ)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</w:t>
            </w:r>
          </w:p>
        </w:tc>
      </w:tr>
      <w:tr w:rsidR="00DD5A8B" w:rsidRPr="00D274B8" w:rsidTr="004F55C2">
        <w:trPr>
          <w:trHeight w:val="274"/>
        </w:trPr>
        <w:tc>
          <w:tcPr>
            <w:tcW w:w="14568" w:type="dxa"/>
            <w:gridSpan w:val="17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3 четверть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Диалоги по образу. Семья. Личные местоимения. Глагол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to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be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(1 ЛИЦО), полная и сокращенная форма.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Урок ознакомления с новым материалом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ind w:right="24" w:hanging="1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Рассказать о своих родных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ind w:right="24" w:hanging="1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Употреблять личные местоимения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Построить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высказывание в соответствии с коммуникативными задачами (с опорами и без использования опор);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ценностное отношение к семейным традициям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  <w:t xml:space="preserve">Аудирование с опорой на картинку. Специальные вопросы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What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is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it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? и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Who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is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it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? и ответы на них. Чтение гласных букв Аа  и Ее в открытом слоге , название этих букв в алфавите, знакомство с новыми словами содержащими звуки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ei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Слово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or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или. Альтернативные вопросы.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2 типа чтения гласных Аа, Ее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слуховая дифференциация (фонематический и интонационный слух);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ценностное отношение к природе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  <w:t>Сложные слова и их значения. Диалог-расспрос. Прогноз вопроса по ответу. Форма повелительного наклонения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  <w:t>, оперирование данной формой в речи.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Учащиеся воспринимают на слух звучащие предложения;</w:t>
            </w:r>
            <w:r w:rsidRPr="00D274B8">
              <w:rPr>
                <w:color w:val="000000"/>
                <w:sz w:val="28"/>
                <w:szCs w:val="28"/>
              </w:rPr>
              <w:br/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выполняют команды диктора, воспринимаемые на слух.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Учащиеся пишут новые слова, словосочетания и новую форму неопределенного артикля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ценностное отношение к природе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Неопределенный артикль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an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/ Чтение буквы О в открытом слоге, новые слова,значение этих слов на основе зрительной наглядности. Структурой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I see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значении «понятно».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Урок ознакомления с новым материалом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Неопределенный артикль (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an</w:t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); чтение буквы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Оо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Учащиеся: объединяют слова по ассоциации;</w:t>
            </w:r>
            <w:r w:rsidRPr="00D274B8">
              <w:rPr>
                <w:color w:val="000000"/>
                <w:sz w:val="28"/>
                <w:szCs w:val="28"/>
              </w:rPr>
              <w:br/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учатся завершать высказывания с опорой на зрительную наглядность;</w:t>
            </w:r>
            <w:r w:rsidRPr="00D274B8">
              <w:rPr>
                <w:color w:val="000000"/>
                <w:sz w:val="28"/>
                <w:szCs w:val="28"/>
              </w:rPr>
              <w:br/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устанавливают логические связи в ряду слов, исключая ненужные;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доброжелательное отношение к другим участникам учебной и игровой деятельности на основе этических норм.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Объединение слов по ассоциации. Завершение высказывания с опорой на зрительную .наглядность. Логические связи в ряду слов. Словосочетания по модели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Adj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+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N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словосочетания по модели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Adj + N</w:t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; использование сочинительного союза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and</w:t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;  использование личных местоимений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he</w:t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 и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she</w:t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;  звук [ju:], использовании структуры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can see</w:t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имитация (речевой единицы на уровне слова, фразы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первоначальный опыт эстетического, эмоционально-нравственного отношения к природе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Корректное использование личных местоимений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he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she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знакомство с новыми словами, содержащими звук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ju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:, местоимения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you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структура «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can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see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 , английские названия городов.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 глагол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to be</w:t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 во множественном и единственном числе (кроме 3-го лица множественного числа);</w:t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краткие варианты этих форм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выявление языковых закономерностей (выведение правил);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Элементарные представления о культурном достоянии малой Родины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Завершение фраз, воспринимаемых на слух. Полная и краткая форма глагола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to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be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общие вопросы с глаголом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to be</w:t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 во множественном числе, </w:t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писать слова, короткие вопросы с глаголом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to be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 диалог-расспрос (по схеме и без нее с ориентацией на 7 высказываний, по 3—4 с каждой стороны);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элементарные представления о культурном достоянии англоязычных стран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Диалог «Знакомство» с опорой на схему. Структура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«Where are/is you (we,he, she) from?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 ответы на них. Глагол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to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be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во множественном числе.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явление многозначности на примере лексической единицы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where</w:t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;</w:t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структура 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Where are you from?</w:t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;</w:t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буквосочетание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th</w:t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 xml:space="preserve">[D] и  местоимение 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they</w:t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зрительная дифференциация (транскрипционных знаков, букв, буквосочетаний, отдельных слов, грамматических конструкций)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первоначальный опыт межкультурной коммуникации;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Многозначность местоимения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where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Буквосочетание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th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личным местоимением 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they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Отрицательная форма предложения. Различные значения слов 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pupil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(ученик школы) и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student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(студент)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работа в парах,  этикетные диалоги на структурно-функциональной основе;</w:t>
            </w:r>
            <w:r w:rsidRPr="00D274B8">
              <w:rPr>
                <w:color w:val="000000"/>
                <w:sz w:val="28"/>
                <w:szCs w:val="28"/>
              </w:rPr>
              <w:br/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прогнозирование содержание предлагаемого предложения на основе двух заданных;</w:t>
            </w:r>
            <w:r w:rsidRPr="00D274B8">
              <w:rPr>
                <w:color w:val="000000"/>
                <w:sz w:val="28"/>
                <w:szCs w:val="28"/>
              </w:rPr>
              <w:br/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письменные задания по корректному написанию слов, структур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построение высказывания в соответствии с коммуникативными задачами (с опорами и без использования опор)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начальные представления о правах и обязанностях человека и гражданина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Глагол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to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be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во множественном и единственном числе (кроме 3-го лица мн ч). Люди вокруг нас: местонахождение людей и предметов, сказочные персонажи. Обозначение множественности. Общие вопросы с глаголом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to be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 мн ч.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читать слова с одинаковыми гласными буквами в I и II типах слога, с опорой на графическое изображение транскрипционного знака;</w:t>
            </w:r>
            <w:r w:rsidRPr="00D274B8">
              <w:rPr>
                <w:color w:val="000000"/>
                <w:sz w:val="28"/>
                <w:szCs w:val="28"/>
              </w:rPr>
              <w:br/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написание буквосочетаний, слов, фраз;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нормы произношения английского языка при чтении вслух и в устной речи;</w:t>
            </w:r>
            <w:r w:rsidRPr="00D274B8">
              <w:rPr>
                <w:color w:val="000000"/>
                <w:sz w:val="28"/>
                <w:szCs w:val="28"/>
              </w:rPr>
              <w:br/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этикетный диалог знакомства;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любознательность и стремление расширять кругозор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Закрепление пройденного материала.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Учащиеся осуществляют рефлексию, определяя, чему они уже научились к данному моменту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осознание и объяснение правил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уважение к иному мнению и культуре других народов.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Чтение гласных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Ii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и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Yy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открытом слоге. Семантизация новых слов с опорой на зрительный ряд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Урок ознакомления с новым материалом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чтение гласных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Ii</w:t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 и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Yy</w:t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 в открытом слоге;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семантизация новых слов с опорой на зрительный ряд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элементарные представления об эстетических и художественных ценностях родной культуры и культуры англоязычных стран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Восприятие на слух микроситуфций, микродиалогов. Предлог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in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Описание сказочных героев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нормы произношения английского языка при чтении вслух и в устной речи,  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диалоги о местонахождении объектов;</w:t>
            </w:r>
            <w:r w:rsidRPr="00D274B8">
              <w:rPr>
                <w:color w:val="000000"/>
                <w:sz w:val="28"/>
                <w:szCs w:val="28"/>
              </w:rPr>
              <w:br/>
            </w:r>
            <w:r w:rsidRPr="00D274B8">
              <w:rPr>
                <w:rStyle w:val="c3"/>
                <w:color w:val="000000"/>
                <w:sz w:val="28"/>
                <w:szCs w:val="28"/>
              </w:rPr>
              <w:t>варианты ответов на общие вопросы, содержащие глагол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</w:rPr>
              <w:t>to be</w:t>
            </w:r>
            <w:r w:rsidRPr="00D274B8">
              <w:rPr>
                <w:rStyle w:val="c3"/>
                <w:color w:val="000000"/>
                <w:sz w:val="28"/>
                <w:szCs w:val="28"/>
              </w:rPr>
              <w:t> во множественном числе;</w:t>
            </w:r>
            <w:r w:rsidRPr="00D274B8">
              <w:rPr>
                <w:color w:val="000000"/>
                <w:sz w:val="28"/>
                <w:szCs w:val="28"/>
              </w:rPr>
              <w:br/>
            </w:r>
            <w:r w:rsidRPr="00D274B8">
              <w:rPr>
                <w:rStyle w:val="c3"/>
                <w:color w:val="000000"/>
                <w:sz w:val="28"/>
                <w:szCs w:val="28"/>
              </w:rPr>
              <w:t>предлог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</w:rPr>
              <w:t>in.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Ритмико-интонационные особенности; трансформация (языковых единиц на уровне словосочетания, фразы)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любознательность и стремление расширять кругозор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Знакомство с иным возможным чтением  буквосочетания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th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новые слова.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Урок ознакомления с новым материалом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чтение буквосочетания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th</w:t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;</w:t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чтение словосочетания и предложения с новыми словами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работа в парах, в рамках ролевой игры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любознательность и стремление расширять кругозор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lang w:val="en-US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Чтение слов с одинаковыми гласными буквами  в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II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типах слога, с опорой на графическое изображение транскрипционного знака. Числительные 1-12. Структура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How old are you?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структура 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</w:rPr>
              <w:t>How old are you?</w:t>
            </w:r>
            <w:r w:rsidRPr="00D274B8">
              <w:rPr>
                <w:rStyle w:val="c3"/>
                <w:color w:val="000000"/>
                <w:sz w:val="28"/>
                <w:szCs w:val="28"/>
              </w:rPr>
              <w:t>, использование  её в речи;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числительные 1—12, использование их в речи.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Нормы произношения английского языка при чтении вслух и в устной речи;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слуховая дифференциация (фонематический и интонационный слух)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любознательность и стремление расширять кругозор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Ассоциативные связи между словами. Ответы на вопросы, используя зрительную опору. Изучение и использование в речи формы глаголов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to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be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формы личных местоимений в общем падеже.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микродиалоги;</w:t>
            </w:r>
            <w:r w:rsidRPr="00D274B8">
              <w:rPr>
                <w:color w:val="000000"/>
                <w:sz w:val="28"/>
                <w:szCs w:val="28"/>
              </w:rPr>
              <w:br/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вопросы по картинке;</w:t>
            </w:r>
            <w:r w:rsidRPr="00D274B8">
              <w:rPr>
                <w:color w:val="000000"/>
                <w:sz w:val="28"/>
                <w:szCs w:val="28"/>
              </w:rPr>
              <w:br/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составление вопросов по образцу; работа в парах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построение высказывания в соответствии с коммуникативными задачами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элементарные представления о культурном достоянии англоязычных стран;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Формы глагола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to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be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формы личных местоимений в общем падеже, чтение рассказа о животном и составление собственного высказывания по этому образцу.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восприятие на слух микроситуации;</w:t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ответы на вопросы, используя зрительную опору;</w:t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использование в речи формы глагола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to be</w:t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 и формы личных местоимений в общем падеже;</w:t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ученики читают рассказ о животном.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Составить  собственное высказывание по  образцу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элементарные представления о культурном достоянии англоязычных стран;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Контрольная работа « мир вокруг меня. Говорим о себе. Люди и предметы вокруг нас. Путешествуем по городам.»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Урок коррекции знаний и умений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Выполнение заданий контрольной работы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выявление языковых закономерностей (выведение правил)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Дисциплинированность, последовательность, настойчивость и самостоятельность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Местоположение людей, животных, предметов. Анализ контрольной работы.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Учащиеся осуществляют рефлексию, определяя, где они допустили ошибк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Мышление (развитие мыслительной операции анализ)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</w:t>
            </w:r>
          </w:p>
        </w:tc>
      </w:tr>
      <w:tr w:rsidR="00DD5A8B" w:rsidRPr="00D274B8" w:rsidTr="004F55C2">
        <w:trPr>
          <w:trHeight w:val="274"/>
        </w:trPr>
        <w:tc>
          <w:tcPr>
            <w:tcW w:w="14568" w:type="dxa"/>
            <w:gridSpan w:val="17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4 четверть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Множественное число имен существительных, зависимость звучания окончания множественного числа существительных от предшествующих звуков.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Урок ознакомления с новым материалом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Учащиеся решают языковые загадки;</w:t>
            </w:r>
            <w:r w:rsidRPr="00D274B8">
              <w:rPr>
                <w:color w:val="000000"/>
                <w:sz w:val="28"/>
                <w:szCs w:val="28"/>
              </w:rPr>
              <w:br/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читают и используют числительные в речи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пользоваться  грамматическими схемами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доброжелательное отношение к другим участникам учебной и игровой деятельности на основе этических норм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Названия животных во множественном числе, разучивание рифмовки.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слова во множественном числе; зависимость звучания окончания множественного числа существительных от предшествующих звуков;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выявление языковых закономерностей;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слуховая дифференциация (фонематический и интонационный слух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ценностное отношение к труду, учёбе и творчеству</w:t>
            </w:r>
          </w:p>
        </w:tc>
      </w:tr>
      <w:tr w:rsidR="00DD5A8B" w:rsidRPr="00D274B8" w:rsidTr="004F55C2">
        <w:trPr>
          <w:trHeight w:hRule="exact"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Буквосочетание 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ir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,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er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ur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Урок проверки и коррекции знаний и умений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вопросы и ответы на них,  языковые загадки;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краткая форма возможного ответа на общий вопрос с глаголом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</w:rPr>
              <w:t>to be </w:t>
            </w:r>
            <w:r w:rsidRPr="00D274B8">
              <w:rPr>
                <w:rStyle w:val="c3"/>
                <w:color w:val="000000"/>
                <w:sz w:val="28"/>
                <w:szCs w:val="28"/>
              </w:rPr>
              <w:t>во множественном числе.;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буквосочетаниями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</w:rPr>
              <w:t>ir, er, ur </w:t>
            </w:r>
            <w:r w:rsidRPr="00D274B8">
              <w:rPr>
                <w:rStyle w:val="c3"/>
                <w:color w:val="000000"/>
                <w:sz w:val="28"/>
                <w:szCs w:val="28"/>
              </w:rPr>
              <w:t>и их чтением под ударением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соотнесение/сопоставление (языковых единиц, их форм и значений); осознание и объяснение (правил, памяток);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Знакомство со структурой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like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чтение за диктором  фразы с данной структурой, используют её в речи нравится.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Урок ознакомления с новым материалом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структурой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I</w:t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like</w:t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;</w:t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чтение вслед за диктором фразы с данной структурой;</w:t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использование её в речи;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осознание и объяснение (правил, памяток);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построение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высказывания в соответствии с коммуникативными задачами (с опорами и без использования опор)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Знакомство с названиями фруктов. Структура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like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речи, чтение слов, словосочетаний и фразы с глаголами 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to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like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  <w:t xml:space="preserve">предлогом 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on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under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,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by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Определенный артикль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the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Использование структуры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I</w:t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like</w:t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 в речи; слова, словосочетания и фразы с глаголом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to like</w:t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;</w:t>
            </w:r>
            <w:r w:rsidRPr="00D274B8"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 предлогами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on, under, by</w:t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 определенный артикль;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осознание и объяснение (правил, памяток);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построение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высказывания в соответствии с коммуникативными задачами (с опорами и без использования опор)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Подборка подписи к рисункам из трех предложенных, местоположение собственных предметов школьного обихода. Названия профессий и занятия людей…..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Выбор  подписи к рисункам из трех предложенных;</w:t>
            </w:r>
            <w:r w:rsidRPr="00D274B8">
              <w:rPr>
                <w:color w:val="000000"/>
                <w:sz w:val="28"/>
                <w:szCs w:val="28"/>
              </w:rPr>
              <w:br/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сообщение о местоположении собственных предметов школьного обихода;</w:t>
            </w:r>
            <w:r w:rsidRPr="00D274B8">
              <w:rPr>
                <w:color w:val="000000"/>
                <w:sz w:val="28"/>
                <w:szCs w:val="28"/>
              </w:rPr>
              <w:br/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чтение фраз о преференциях сказочного персонажа учебника;</w:t>
            </w:r>
            <w:r w:rsidRPr="00D274B8">
              <w:rPr>
                <w:color w:val="000000"/>
                <w:sz w:val="28"/>
                <w:szCs w:val="28"/>
              </w:rPr>
              <w:br/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названия профессий и занятий людей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осознание и объяснение (правил, памяток);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построение высказывания в соответствии с коммуникативными задачами (с опорами и без использования опор)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Закрепление пройденного материала.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Учащиеся осуществляют рефлексию, определяя, чему они уже научились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догадка (на основе словообразования, аналогии с родным языком, контекста, иллюстративной наглядности и др.);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выявление языковых закономерностей (выведение правил);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первоначальный опыт межкультурной коммуникации;</w:t>
            </w:r>
          </w:p>
          <w:p w:rsidR="00DD5A8B" w:rsidRPr="00D274B8" w:rsidRDefault="00DD5A8B" w:rsidP="004F55C2">
            <w:pPr>
              <w:pStyle w:val="c14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уважение к иному мнению и культуре других народов.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Буквосочетание 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ow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и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ou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Варианты произношения определенно. Специальные вопросы со словами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where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ответы на них.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буквосочетания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</w:rPr>
              <w:t>ow</w:t>
            </w:r>
            <w:r w:rsidRPr="00D274B8">
              <w:rPr>
                <w:rStyle w:val="c3"/>
                <w:color w:val="000000"/>
                <w:sz w:val="28"/>
                <w:szCs w:val="28"/>
              </w:rPr>
              <w:t> и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</w:rPr>
              <w:t>ои</w:t>
            </w:r>
            <w:r w:rsidRPr="00D274B8">
              <w:rPr>
                <w:rStyle w:val="c3"/>
                <w:color w:val="000000"/>
                <w:sz w:val="28"/>
                <w:szCs w:val="28"/>
              </w:rPr>
              <w:t>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специальные вопросы со словом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</w:rPr>
              <w:t>Where</w:t>
            </w:r>
            <w:r w:rsidRPr="00D274B8">
              <w:rPr>
                <w:rStyle w:val="c3"/>
                <w:color w:val="000000"/>
                <w:sz w:val="28"/>
                <w:szCs w:val="28"/>
              </w:rPr>
              <w:t> и ответы на них;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 xml:space="preserve">соотнесение/сопоставление (языковых единиц, их форм и значений);осознание и объяснение (правил); построение высказывания в соответствии с коммуникативными задачами (с опорами и без использования опор) 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 xml:space="preserve">элементарные представления о культурном достоянии англоязычных стран; первоначальный опыт межкультурной коммуникации;уважение к иному мнению и культуре других народо 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Английский алфавит, ответы на вопросы по картинке и по тексту, вычленение специфической информации из текста.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английский алфавит;</w:t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песня 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АВС</w:t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;</w:t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чтение слов и текста;</w:t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вопросы по картинке;</w:t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вопросы по тексту;</w:t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использование  в речи названия цветов;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слуховая дифференциация (фонематический и интонационный слух);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 зрительная дифференциация (транскрипционных знаков, букв, буквосочетаний, отдельных слов, грамматических конструкций)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элементарные представления о моральных нормах и правилах нравственного поведения, в том числе об этических нормах взаимоотношений в семье, классе, школе, а также между носителями разных культур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Знакомство с аналогом русского вопроса «который час?»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вопрос «Который час?»;</w:t>
            </w:r>
            <w:r w:rsidRPr="00D274B8">
              <w:rPr>
                <w:color w:val="000000"/>
                <w:sz w:val="28"/>
                <w:szCs w:val="28"/>
              </w:rPr>
              <w:br/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чтение фраз вслед за диктором, использование средств обозначения времени в речи;</w:t>
            </w:r>
            <w:r w:rsidRPr="00D274B8">
              <w:rPr>
                <w:color w:val="000000"/>
                <w:sz w:val="28"/>
                <w:szCs w:val="28"/>
              </w:rPr>
              <w:br/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вопросы по тексту;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трансформация (языковых единиц на уровне словосочетания, фразы); построение высказывания в соответствии с коммуникативными задачами (с опорами и без использования опор);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lang w:val="en-US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Буквосочетание оо,звук [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u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], чтение словосочетаний со словами, содержащими звуки. Завершение предложений формами глагола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to be.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буквосочетания</w:t>
            </w:r>
            <w:r w:rsidRPr="00D274B8"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оо</w:t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 [u:]; </w:t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решение языковых головоломоки;</w:t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словосочетания со словами, содержащими звуки [u:] и [U], вслед за диктором;</w:t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D274B8">
              <w:rPr>
                <w:rStyle w:val="c3"/>
                <w:color w:val="000000"/>
                <w:sz w:val="28"/>
                <w:szCs w:val="28"/>
                <w:shd w:val="clear" w:color="auto" w:fill="FFFFFF"/>
              </w:rPr>
              <w:t>выбор подписей к рисункам из двух предложенных;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трансформация (языковых единиц на уровне словосочетания, фразы); построение высказывания в соответствии с коммуникативными задачами (с опорами и без использования опор);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Знакомство с новыми глаголами: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Run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,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jump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ride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swim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help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play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употребление их в речи.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Чтение текста о преференциях тролля;</w:t>
            </w:r>
            <w:r w:rsidRPr="00D274B8">
              <w:rPr>
                <w:color w:val="000000"/>
                <w:sz w:val="28"/>
                <w:szCs w:val="28"/>
              </w:rPr>
              <w:br/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рассказывают о том, что ученикам нравится, используя текст о тролле в качестве образца;</w:t>
            </w:r>
            <w:r w:rsidRPr="00D274B8">
              <w:rPr>
                <w:color w:val="000000"/>
                <w:sz w:val="28"/>
                <w:szCs w:val="28"/>
              </w:rPr>
              <w:br/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новыми глаголами, повтор их за диктором;</w:t>
            </w:r>
            <w:r w:rsidRPr="00D274B8">
              <w:rPr>
                <w:color w:val="000000"/>
                <w:sz w:val="28"/>
                <w:szCs w:val="28"/>
              </w:rPr>
              <w:br/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фразы с новыми глаголами;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построение высказывания в соответствии с коммуникативными задачами (с опорами и без использования опор); работать со справочным материалом: англо-русским и русско-английским словарями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578" w:type="dxa"/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Что мы любим делать и что мы обычно делаем. Чтение. 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восприятие на слух текста;</w:t>
            </w:r>
            <w:r w:rsidRPr="00D274B8">
              <w:rPr>
                <w:color w:val="000000"/>
                <w:sz w:val="28"/>
                <w:szCs w:val="28"/>
              </w:rPr>
              <w:br/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выбор иллюстрации к услышанному тексту;</w:t>
            </w:r>
            <w:r w:rsidRPr="00D274B8">
              <w:rPr>
                <w:color w:val="000000"/>
                <w:sz w:val="28"/>
                <w:szCs w:val="28"/>
              </w:rPr>
              <w:br/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чтение словосочетаний и предложений;</w:t>
            </w:r>
            <w:r w:rsidRPr="00D274B8">
              <w:rPr>
                <w:color w:val="000000"/>
                <w:sz w:val="28"/>
                <w:szCs w:val="28"/>
              </w:rPr>
              <w:br/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рассказ о любимых занятиях людей;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составляют предложения о том, что люди повсеместно делают в различных местах;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Использование языковой догадки, пытаясь установить значения сложных слов, зная значения составляющих их основ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Аудирование текста и соотнесение иллюстрации к услышанному тексту. Сложные слова.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восприятие на слух текста;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выявление главного (основной идеи, главного предложения в абзаце, в тексте);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формулирование выводов (из услышанного); выстраивание логической/хронологической последовательности (порядка, очерёдности);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самооценка (высказываний, действий); сопоставление (языковых единиц, их форм и значений)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ценностное отношение к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семейным традициям;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элементарные представления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об этических нормах взаимоотношений в семье,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ind w:right="24" w:hanging="14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почтительное отношение к родителям, уважительное отношение к старшим, заботливое отношение к младшим;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Чтение гласных букв в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II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 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III</w:t>
            </w: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типах слогов. Повторение изученного.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чтение словосочетаний и предложений;</w:t>
            </w:r>
            <w:r w:rsidRPr="00D274B8">
              <w:rPr>
                <w:color w:val="000000"/>
                <w:sz w:val="28"/>
                <w:szCs w:val="28"/>
              </w:rPr>
              <w:br/>
            </w: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рассказ о любимых занятиях людей;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Нормы произношения английского языка при чтении вслух и в устной речи;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</w:rPr>
            </w:pPr>
            <w:r w:rsidRPr="00D274B8">
              <w:rPr>
                <w:rStyle w:val="c3"/>
                <w:color w:val="000000"/>
                <w:sz w:val="28"/>
                <w:szCs w:val="28"/>
              </w:rPr>
              <w:t>слуховая дифференциация (фонематический и интонационный слух)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любознательность и стремление расширять кругозор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Контрольная работа по темам: Человек и его мир. Мир моих увлечений».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Урок проверки и коррекции знаний и умений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Выполнение заданий контрольной работы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выявление языковых закономерностей (выведение правил)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Дисциплинированность, последовательность, настойчивость и самостоятельность</w:t>
            </w:r>
          </w:p>
        </w:tc>
      </w:tr>
      <w:tr w:rsidR="00DD5A8B" w:rsidRPr="00D274B8" w:rsidTr="004F55C2">
        <w:trPr>
          <w:trHeight w:val="274"/>
        </w:trPr>
        <w:tc>
          <w:tcPr>
            <w:tcW w:w="761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578" w:type="dxa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Анализ контрольной работы. Что мы любим делать и что мы делаем.</w:t>
            </w:r>
          </w:p>
        </w:tc>
        <w:tc>
          <w:tcPr>
            <w:tcW w:w="1259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6" w:type="dxa"/>
            <w:gridSpan w:val="3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8">
              <w:rPr>
                <w:rFonts w:ascii="Times New Roman" w:hAnsi="Times New Roman" w:cs="Times New Roman"/>
                <w:sz w:val="28"/>
                <w:szCs w:val="28"/>
              </w:rPr>
              <w:t>Урок обобщения и систематизаций знаний</w:t>
            </w:r>
          </w:p>
        </w:tc>
        <w:tc>
          <w:tcPr>
            <w:tcW w:w="1291" w:type="dxa"/>
            <w:gridSpan w:val="2"/>
            <w:tcBorders>
              <w:left w:val="single" w:sz="4" w:space="0" w:color="00000A"/>
              <w:right w:val="single" w:sz="4" w:space="0" w:color="00000A"/>
            </w:tcBorders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DD5A8B" w:rsidRPr="00D274B8" w:rsidRDefault="00DD5A8B" w:rsidP="004F55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Дидактический материал. Аудиозапись. Рабочая тетрадь.</w:t>
            </w:r>
          </w:p>
        </w:tc>
        <w:tc>
          <w:tcPr>
            <w:tcW w:w="1722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Учащиеся осуществляют рефлексию, определяя, где они допустили ошибки.</w:t>
            </w:r>
          </w:p>
        </w:tc>
        <w:tc>
          <w:tcPr>
            <w:tcW w:w="1976" w:type="dxa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мышление (развитие мыслительной операции анализ)</w:t>
            </w:r>
          </w:p>
        </w:tc>
        <w:tc>
          <w:tcPr>
            <w:tcW w:w="1760" w:type="dxa"/>
            <w:gridSpan w:val="2"/>
          </w:tcPr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sz w:val="28"/>
                <w:szCs w:val="28"/>
              </w:rPr>
            </w:pPr>
            <w:r w:rsidRPr="00D274B8">
              <w:rPr>
                <w:color w:val="000000"/>
                <w:sz w:val="28"/>
                <w:szCs w:val="28"/>
                <w:shd w:val="clear" w:color="auto" w:fill="FFFFFF"/>
              </w:rPr>
              <w:t>мотивация к самореализации в познавательной и учебной деятельности</w:t>
            </w:r>
          </w:p>
          <w:p w:rsidR="00DD5A8B" w:rsidRPr="00D274B8" w:rsidRDefault="00DD5A8B" w:rsidP="004F55C2">
            <w:pPr>
              <w:pStyle w:val="c1"/>
              <w:shd w:val="clear" w:color="auto" w:fill="FFFFFF"/>
              <w:spacing w:before="280" w:beforeAutospacing="0" w:after="0" w:afterAutospacing="0"/>
              <w:rPr>
                <w:color w:val="000000"/>
                <w:sz w:val="28"/>
                <w:szCs w:val="28"/>
                <w:highlight w:val="white"/>
              </w:rPr>
            </w:pPr>
          </w:p>
        </w:tc>
      </w:tr>
    </w:tbl>
    <w:p w:rsidR="00DD5A8B" w:rsidRPr="00D274B8" w:rsidRDefault="00DD5A8B">
      <w:pPr>
        <w:rPr>
          <w:rFonts w:ascii="Times New Roman" w:hAnsi="Times New Roman" w:cs="Times New Roman"/>
          <w:sz w:val="28"/>
          <w:szCs w:val="28"/>
        </w:rPr>
      </w:pPr>
    </w:p>
    <w:p w:rsidR="00DD5A8B" w:rsidRPr="00D274B8" w:rsidRDefault="00DD5A8B">
      <w:pPr>
        <w:rPr>
          <w:rFonts w:ascii="Times New Roman" w:hAnsi="Times New Roman" w:cs="Times New Roman"/>
          <w:sz w:val="28"/>
          <w:szCs w:val="28"/>
        </w:rPr>
      </w:pPr>
      <w:r w:rsidRPr="00D274B8">
        <w:rPr>
          <w:rFonts w:ascii="Times New Roman" w:hAnsi="Times New Roman" w:cs="Times New Roman"/>
          <w:sz w:val="28"/>
          <w:szCs w:val="28"/>
        </w:rPr>
        <w:t xml:space="preserve">                ИТОГО                    68  часа</w:t>
      </w:r>
    </w:p>
    <w:p w:rsidR="00DD5A8B" w:rsidRPr="00D274B8" w:rsidRDefault="00DD5A8B">
      <w:pPr>
        <w:rPr>
          <w:rFonts w:ascii="Times New Roman" w:hAnsi="Times New Roman" w:cs="Times New Roman"/>
          <w:sz w:val="28"/>
          <w:szCs w:val="28"/>
        </w:rPr>
      </w:pPr>
    </w:p>
    <w:p w:rsidR="00DD5A8B" w:rsidRPr="00D274B8" w:rsidRDefault="00DD5A8B">
      <w:pPr>
        <w:rPr>
          <w:rFonts w:ascii="Times New Roman" w:hAnsi="Times New Roman" w:cs="Times New Roman"/>
          <w:sz w:val="28"/>
          <w:szCs w:val="28"/>
        </w:rPr>
      </w:pPr>
    </w:p>
    <w:p w:rsidR="00DD5A8B" w:rsidRPr="00D274B8" w:rsidRDefault="00DD5A8B">
      <w:pPr>
        <w:rPr>
          <w:rFonts w:ascii="Times New Roman" w:hAnsi="Times New Roman" w:cs="Times New Roman"/>
          <w:sz w:val="28"/>
          <w:szCs w:val="28"/>
        </w:rPr>
      </w:pPr>
    </w:p>
    <w:p w:rsidR="00DD5A8B" w:rsidRPr="00D274B8" w:rsidRDefault="00DD5A8B">
      <w:pPr>
        <w:rPr>
          <w:rFonts w:ascii="Times New Roman" w:hAnsi="Times New Roman" w:cs="Times New Roman"/>
          <w:sz w:val="28"/>
          <w:szCs w:val="28"/>
        </w:rPr>
      </w:pPr>
    </w:p>
    <w:p w:rsidR="00DD5A8B" w:rsidRPr="00D274B8" w:rsidRDefault="00DD5A8B">
      <w:pPr>
        <w:rPr>
          <w:rFonts w:ascii="Times New Roman" w:hAnsi="Times New Roman" w:cs="Times New Roman"/>
          <w:sz w:val="28"/>
          <w:szCs w:val="28"/>
        </w:rPr>
      </w:pPr>
    </w:p>
    <w:p w:rsidR="00DD5A8B" w:rsidRPr="00D274B8" w:rsidRDefault="00DD5A8B">
      <w:pPr>
        <w:rPr>
          <w:rFonts w:ascii="Times New Roman" w:hAnsi="Times New Roman" w:cs="Times New Roman"/>
          <w:sz w:val="28"/>
          <w:szCs w:val="28"/>
        </w:rPr>
      </w:pPr>
    </w:p>
    <w:p w:rsidR="00DD5A8B" w:rsidRPr="00D274B8" w:rsidRDefault="00DD5A8B">
      <w:pPr>
        <w:rPr>
          <w:rFonts w:ascii="Times New Roman" w:hAnsi="Times New Roman" w:cs="Times New Roman"/>
          <w:sz w:val="28"/>
          <w:szCs w:val="28"/>
        </w:rPr>
      </w:pPr>
    </w:p>
    <w:p w:rsidR="00DD5A8B" w:rsidRPr="00D274B8" w:rsidRDefault="00DD5A8B">
      <w:pPr>
        <w:rPr>
          <w:rFonts w:ascii="Times New Roman" w:hAnsi="Times New Roman" w:cs="Times New Roman"/>
          <w:sz w:val="28"/>
          <w:szCs w:val="28"/>
        </w:rPr>
      </w:pPr>
    </w:p>
    <w:p w:rsidR="00DD5A8B" w:rsidRPr="00D274B8" w:rsidRDefault="00DD5A8B">
      <w:pPr>
        <w:rPr>
          <w:rFonts w:ascii="Times New Roman" w:hAnsi="Times New Roman" w:cs="Times New Roman"/>
          <w:sz w:val="28"/>
          <w:szCs w:val="28"/>
        </w:rPr>
      </w:pPr>
    </w:p>
    <w:p w:rsidR="00DD5A8B" w:rsidRPr="00D274B8" w:rsidRDefault="00DD5A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5A8B" w:rsidRPr="00D274B8" w:rsidRDefault="00DD5A8B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4B8"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DD5A8B" w:rsidRPr="00D274B8" w:rsidRDefault="00DD5A8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27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 </w:t>
      </w:r>
    </w:p>
    <w:p w:rsidR="00DD5A8B" w:rsidRPr="00D274B8" w:rsidRDefault="00DD5A8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27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Авторская программа по английскому языку к УМК  «Rainbow English» для учащихся 2-4 классов  общеобразовательных учреждений/ O. В. Афанасьева, И. В. Михеева.- Москва: Дрофа, 2014.- 69 с.</w:t>
      </w:r>
    </w:p>
    <w:p w:rsidR="00DD5A8B" w:rsidRPr="00D274B8" w:rsidRDefault="00DD5A8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27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Английский язык: Книга для учителя к учеб. для 2 кл. общеобразоват. учреждений/ O. В. Афанасьева, И. В. Михеева.- Москва: Дрофа, 2014.- 140 с.</w:t>
      </w:r>
    </w:p>
    <w:p w:rsidR="00DD5A8B" w:rsidRPr="00D274B8" w:rsidRDefault="00DD5A8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27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Кузнецова Н.В. Английский язык. Тесты.2-4  кл.: Учебно-методическое пособие.- М.:Дрофа, 2014.-128 с.      </w:t>
      </w:r>
    </w:p>
    <w:p w:rsidR="00DD5A8B" w:rsidRPr="00D274B8" w:rsidRDefault="00DD5A8B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27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4.  Луконина И.М. Обучение технике чтения на английском языке. Начинающим.- Саратов: Лицей, 2005.- 128 с.-(серия “English);</w:t>
      </w:r>
    </w:p>
    <w:p w:rsidR="00DD5A8B" w:rsidRPr="00D274B8" w:rsidRDefault="00DD5A8B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27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 Планируемые результаты начального общего образования / Л. Л. Алексеева, С. В. Анащенкова, М. З. Биболетова и др.; под ред. Г. С. Ковалевой, О. Б. Логиновой. — М.: Просвещение, 2009. — (Стандарты второго поколения).</w:t>
      </w:r>
    </w:p>
    <w:p w:rsidR="00DD5A8B" w:rsidRPr="00D274B8" w:rsidRDefault="00DD5A8B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27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 Примерные программы начальной общеобразовательной школы. Иностранный язык. — М.: Просвещение, 2009. — С. 104—188.</w:t>
      </w:r>
    </w:p>
    <w:p w:rsidR="00DD5A8B" w:rsidRPr="00D274B8" w:rsidRDefault="00DD5A8B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27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7. Федеральный государственный образовательный стандарт начального общего образования / М-во образования и науки Росийской Федерации. — М.: Просвещение, 2010.</w:t>
      </w:r>
    </w:p>
    <w:p w:rsidR="00DD5A8B" w:rsidRPr="00D274B8" w:rsidRDefault="00DD5A8B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27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Интернет-ресурсы</w:t>
      </w:r>
    </w:p>
    <w:p w:rsidR="00DD5A8B" w:rsidRPr="00D274B8" w:rsidRDefault="00DD5A8B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5">
        <w:r w:rsidRPr="00D274B8">
          <w:rPr>
            <w:rStyle w:val="ListLabel217"/>
            <w:rFonts w:cs="Times New Roman"/>
            <w:sz w:val="28"/>
            <w:szCs w:val="28"/>
            <w:lang w:val="ru-RU"/>
          </w:rPr>
          <w:t>http://festival.1september.ru/</w:t>
        </w:r>
      </w:hyperlink>
    </w:p>
    <w:p w:rsidR="00DD5A8B" w:rsidRPr="00D274B8" w:rsidRDefault="00DD5A8B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6">
        <w:r w:rsidRPr="00D274B8">
          <w:rPr>
            <w:rStyle w:val="ListLabel217"/>
            <w:rFonts w:cs="Times New Roman"/>
            <w:sz w:val="28"/>
            <w:szCs w:val="28"/>
            <w:lang w:val="ru-RU"/>
          </w:rPr>
          <w:t>http://www.homeenglish.ru</w:t>
        </w:r>
      </w:hyperlink>
    </w:p>
    <w:p w:rsidR="00DD5A8B" w:rsidRPr="00D274B8" w:rsidRDefault="00DD5A8B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7">
        <w:r w:rsidRPr="00D274B8">
          <w:rPr>
            <w:rStyle w:val="ListLabel217"/>
            <w:rFonts w:cs="Times New Roman"/>
            <w:sz w:val="28"/>
            <w:szCs w:val="28"/>
            <w:lang w:val="ru-RU"/>
          </w:rPr>
          <w:t>http://www.englishteachers.ru</w:t>
        </w:r>
      </w:hyperlink>
    </w:p>
    <w:p w:rsidR="00DD5A8B" w:rsidRPr="00D274B8" w:rsidRDefault="00DD5A8B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8">
        <w:r w:rsidRPr="00D274B8">
          <w:rPr>
            <w:rStyle w:val="ListLabel217"/>
            <w:rFonts w:cs="Times New Roman"/>
            <w:sz w:val="28"/>
            <w:szCs w:val="28"/>
            <w:lang w:val="ru-RU"/>
          </w:rPr>
          <w:t>http://metodsovet.su/</w:t>
        </w:r>
      </w:hyperlink>
    </w:p>
    <w:p w:rsidR="00DD5A8B" w:rsidRPr="00D274B8" w:rsidRDefault="00DD5A8B">
      <w:pPr>
        <w:rPr>
          <w:rFonts w:ascii="Times New Roman" w:hAnsi="Times New Roman" w:cs="Times New Roman"/>
          <w:sz w:val="28"/>
          <w:szCs w:val="28"/>
        </w:rPr>
      </w:pPr>
    </w:p>
    <w:p w:rsidR="00DD5A8B" w:rsidRPr="00D274B8" w:rsidRDefault="00DD5A8B">
      <w:pPr>
        <w:rPr>
          <w:rFonts w:ascii="Times New Roman" w:hAnsi="Times New Roman" w:cs="Times New Roman"/>
          <w:sz w:val="28"/>
          <w:szCs w:val="28"/>
        </w:rPr>
      </w:pPr>
    </w:p>
    <w:sectPr w:rsidR="00DD5A8B" w:rsidRPr="00D274B8" w:rsidSect="008C110A">
      <w:pgSz w:w="16838" w:h="11906" w:orient="landscape"/>
      <w:pgMar w:top="1701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0889B44"/>
    <w:lvl w:ilvl="0">
      <w:numFmt w:val="bullet"/>
      <w:lvlText w:val="*"/>
      <w:lvlJc w:val="left"/>
    </w:lvl>
  </w:abstractNum>
  <w:abstractNum w:abstractNumId="1">
    <w:nsid w:val="08FA0A9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543E4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801F7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A862D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C0B703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99422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3A84BC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E63302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5"/>
  </w:num>
  <w:num w:numId="7">
    <w:abstractNumId w:val="1"/>
  </w:num>
  <w:num w:numId="8">
    <w:abstractNumId w:val="8"/>
  </w:num>
  <w:num w:numId="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110A"/>
    <w:rsid w:val="000A4190"/>
    <w:rsid w:val="004F55C2"/>
    <w:rsid w:val="00594BD5"/>
    <w:rsid w:val="008C110A"/>
    <w:rsid w:val="008D20EA"/>
    <w:rsid w:val="009D7BFA"/>
    <w:rsid w:val="00A32393"/>
    <w:rsid w:val="00A558E5"/>
    <w:rsid w:val="00D274B8"/>
    <w:rsid w:val="00DD5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index heading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BF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12">
    <w:name w:val="c12"/>
    <w:basedOn w:val="DefaultParagraphFont"/>
    <w:uiPriority w:val="99"/>
    <w:rsid w:val="009D7BFA"/>
    <w:rPr>
      <w:rFonts w:cs="Times New Roman"/>
    </w:rPr>
  </w:style>
  <w:style w:type="character" w:customStyle="1" w:styleId="c24">
    <w:name w:val="c24"/>
    <w:basedOn w:val="DefaultParagraphFont"/>
    <w:uiPriority w:val="99"/>
    <w:rsid w:val="009D7BFA"/>
    <w:rPr>
      <w:rFonts w:cs="Times New Roman"/>
    </w:rPr>
  </w:style>
  <w:style w:type="character" w:customStyle="1" w:styleId="a">
    <w:name w:val="Нижний колонтитул Знак"/>
    <w:basedOn w:val="DefaultParagraphFont"/>
    <w:uiPriority w:val="99"/>
    <w:rsid w:val="009D7BFA"/>
    <w:rPr>
      <w:rFonts w:cs="Times New Roman"/>
    </w:rPr>
  </w:style>
  <w:style w:type="character" w:customStyle="1" w:styleId="ListLabel1">
    <w:name w:val="ListLabel 1"/>
    <w:uiPriority w:val="99"/>
    <w:rsid w:val="009D7BFA"/>
    <w:rPr>
      <w:sz w:val="20"/>
    </w:rPr>
  </w:style>
  <w:style w:type="character" w:customStyle="1" w:styleId="ListLabel2">
    <w:name w:val="ListLabel 2"/>
    <w:uiPriority w:val="99"/>
    <w:rsid w:val="009D7BFA"/>
    <w:rPr>
      <w:sz w:val="20"/>
    </w:rPr>
  </w:style>
  <w:style w:type="character" w:customStyle="1" w:styleId="ListLabel3">
    <w:name w:val="ListLabel 3"/>
    <w:uiPriority w:val="99"/>
    <w:rsid w:val="009D7BFA"/>
    <w:rPr>
      <w:sz w:val="20"/>
    </w:rPr>
  </w:style>
  <w:style w:type="character" w:customStyle="1" w:styleId="ListLabel4">
    <w:name w:val="ListLabel 4"/>
    <w:uiPriority w:val="99"/>
    <w:rsid w:val="009D7BFA"/>
    <w:rPr>
      <w:sz w:val="20"/>
    </w:rPr>
  </w:style>
  <w:style w:type="character" w:customStyle="1" w:styleId="ListLabel5">
    <w:name w:val="ListLabel 5"/>
    <w:uiPriority w:val="99"/>
    <w:rsid w:val="009D7BFA"/>
    <w:rPr>
      <w:sz w:val="20"/>
    </w:rPr>
  </w:style>
  <w:style w:type="character" w:customStyle="1" w:styleId="ListLabel6">
    <w:name w:val="ListLabel 6"/>
    <w:uiPriority w:val="99"/>
    <w:rsid w:val="009D7BFA"/>
    <w:rPr>
      <w:sz w:val="20"/>
    </w:rPr>
  </w:style>
  <w:style w:type="character" w:customStyle="1" w:styleId="ListLabel7">
    <w:name w:val="ListLabel 7"/>
    <w:uiPriority w:val="99"/>
    <w:rsid w:val="009D7BFA"/>
    <w:rPr>
      <w:sz w:val="20"/>
    </w:rPr>
  </w:style>
  <w:style w:type="character" w:customStyle="1" w:styleId="ListLabel8">
    <w:name w:val="ListLabel 8"/>
    <w:uiPriority w:val="99"/>
    <w:rsid w:val="009D7BFA"/>
    <w:rPr>
      <w:sz w:val="20"/>
    </w:rPr>
  </w:style>
  <w:style w:type="character" w:customStyle="1" w:styleId="ListLabel9">
    <w:name w:val="ListLabel 9"/>
    <w:uiPriority w:val="99"/>
    <w:rsid w:val="009D7BFA"/>
    <w:rPr>
      <w:sz w:val="20"/>
    </w:rPr>
  </w:style>
  <w:style w:type="character" w:customStyle="1" w:styleId="ListLabel10">
    <w:name w:val="ListLabel 10"/>
    <w:uiPriority w:val="99"/>
    <w:rsid w:val="009D7BFA"/>
    <w:rPr>
      <w:sz w:val="20"/>
    </w:rPr>
  </w:style>
  <w:style w:type="character" w:customStyle="1" w:styleId="ListLabel11">
    <w:name w:val="ListLabel 11"/>
    <w:uiPriority w:val="99"/>
    <w:rsid w:val="009D7BFA"/>
    <w:rPr>
      <w:sz w:val="20"/>
    </w:rPr>
  </w:style>
  <w:style w:type="character" w:customStyle="1" w:styleId="ListLabel12">
    <w:name w:val="ListLabel 12"/>
    <w:uiPriority w:val="99"/>
    <w:rsid w:val="009D7BFA"/>
    <w:rPr>
      <w:sz w:val="20"/>
    </w:rPr>
  </w:style>
  <w:style w:type="character" w:customStyle="1" w:styleId="ListLabel13">
    <w:name w:val="ListLabel 13"/>
    <w:uiPriority w:val="99"/>
    <w:rsid w:val="009D7BFA"/>
    <w:rPr>
      <w:sz w:val="20"/>
    </w:rPr>
  </w:style>
  <w:style w:type="character" w:customStyle="1" w:styleId="ListLabel14">
    <w:name w:val="ListLabel 14"/>
    <w:uiPriority w:val="99"/>
    <w:rsid w:val="009D7BFA"/>
    <w:rPr>
      <w:sz w:val="20"/>
    </w:rPr>
  </w:style>
  <w:style w:type="character" w:customStyle="1" w:styleId="ListLabel15">
    <w:name w:val="ListLabel 15"/>
    <w:uiPriority w:val="99"/>
    <w:rsid w:val="009D7BFA"/>
    <w:rPr>
      <w:sz w:val="20"/>
    </w:rPr>
  </w:style>
  <w:style w:type="character" w:customStyle="1" w:styleId="ListLabel16">
    <w:name w:val="ListLabel 16"/>
    <w:uiPriority w:val="99"/>
    <w:rsid w:val="009D7BFA"/>
    <w:rPr>
      <w:sz w:val="20"/>
    </w:rPr>
  </w:style>
  <w:style w:type="character" w:customStyle="1" w:styleId="ListLabel17">
    <w:name w:val="ListLabel 17"/>
    <w:uiPriority w:val="99"/>
    <w:rsid w:val="009D7BFA"/>
    <w:rPr>
      <w:sz w:val="20"/>
    </w:rPr>
  </w:style>
  <w:style w:type="character" w:customStyle="1" w:styleId="ListLabel18">
    <w:name w:val="ListLabel 18"/>
    <w:uiPriority w:val="99"/>
    <w:rsid w:val="009D7BFA"/>
    <w:rPr>
      <w:sz w:val="20"/>
    </w:rPr>
  </w:style>
  <w:style w:type="character" w:customStyle="1" w:styleId="ListLabel19">
    <w:name w:val="ListLabel 19"/>
    <w:uiPriority w:val="99"/>
    <w:rsid w:val="009D7BFA"/>
    <w:rPr>
      <w:b/>
    </w:rPr>
  </w:style>
  <w:style w:type="character" w:customStyle="1" w:styleId="ListLabel20">
    <w:name w:val="ListLabel 20"/>
    <w:uiPriority w:val="99"/>
    <w:rsid w:val="009D7BFA"/>
    <w:rPr>
      <w:sz w:val="20"/>
    </w:rPr>
  </w:style>
  <w:style w:type="character" w:customStyle="1" w:styleId="ListLabel21">
    <w:name w:val="ListLabel 21"/>
    <w:uiPriority w:val="99"/>
    <w:rsid w:val="009D7BFA"/>
    <w:rPr>
      <w:sz w:val="20"/>
    </w:rPr>
  </w:style>
  <w:style w:type="character" w:customStyle="1" w:styleId="ListLabel22">
    <w:name w:val="ListLabel 22"/>
    <w:uiPriority w:val="99"/>
    <w:rsid w:val="009D7BFA"/>
    <w:rPr>
      <w:sz w:val="20"/>
    </w:rPr>
  </w:style>
  <w:style w:type="character" w:customStyle="1" w:styleId="ListLabel23">
    <w:name w:val="ListLabel 23"/>
    <w:uiPriority w:val="99"/>
    <w:rsid w:val="009D7BFA"/>
    <w:rPr>
      <w:sz w:val="20"/>
    </w:rPr>
  </w:style>
  <w:style w:type="character" w:customStyle="1" w:styleId="ListLabel24">
    <w:name w:val="ListLabel 24"/>
    <w:uiPriority w:val="99"/>
    <w:rsid w:val="009D7BFA"/>
    <w:rPr>
      <w:sz w:val="20"/>
    </w:rPr>
  </w:style>
  <w:style w:type="character" w:customStyle="1" w:styleId="ListLabel25">
    <w:name w:val="ListLabel 25"/>
    <w:uiPriority w:val="99"/>
    <w:rsid w:val="009D7BFA"/>
    <w:rPr>
      <w:sz w:val="20"/>
    </w:rPr>
  </w:style>
  <w:style w:type="character" w:customStyle="1" w:styleId="ListLabel26">
    <w:name w:val="ListLabel 26"/>
    <w:uiPriority w:val="99"/>
    <w:rsid w:val="009D7BFA"/>
    <w:rPr>
      <w:sz w:val="20"/>
    </w:rPr>
  </w:style>
  <w:style w:type="character" w:customStyle="1" w:styleId="ListLabel27">
    <w:name w:val="ListLabel 27"/>
    <w:uiPriority w:val="99"/>
    <w:rsid w:val="009D7BFA"/>
    <w:rPr>
      <w:sz w:val="20"/>
    </w:rPr>
  </w:style>
  <w:style w:type="character" w:customStyle="1" w:styleId="ListLabel28">
    <w:name w:val="ListLabel 28"/>
    <w:uiPriority w:val="99"/>
    <w:rsid w:val="009D7BFA"/>
    <w:rPr>
      <w:sz w:val="20"/>
    </w:rPr>
  </w:style>
  <w:style w:type="character" w:customStyle="1" w:styleId="ListLabel29">
    <w:name w:val="ListLabel 29"/>
    <w:uiPriority w:val="99"/>
    <w:rsid w:val="009D7BFA"/>
    <w:rPr>
      <w:sz w:val="20"/>
    </w:rPr>
  </w:style>
  <w:style w:type="character" w:customStyle="1" w:styleId="ListLabel30">
    <w:name w:val="ListLabel 30"/>
    <w:uiPriority w:val="99"/>
    <w:rsid w:val="009D7BFA"/>
    <w:rPr>
      <w:sz w:val="20"/>
    </w:rPr>
  </w:style>
  <w:style w:type="character" w:customStyle="1" w:styleId="ListLabel31">
    <w:name w:val="ListLabel 31"/>
    <w:uiPriority w:val="99"/>
    <w:rsid w:val="009D7BFA"/>
    <w:rPr>
      <w:sz w:val="20"/>
    </w:rPr>
  </w:style>
  <w:style w:type="character" w:customStyle="1" w:styleId="ListLabel32">
    <w:name w:val="ListLabel 32"/>
    <w:uiPriority w:val="99"/>
    <w:rsid w:val="009D7BFA"/>
    <w:rPr>
      <w:sz w:val="20"/>
    </w:rPr>
  </w:style>
  <w:style w:type="character" w:customStyle="1" w:styleId="ListLabel33">
    <w:name w:val="ListLabel 33"/>
    <w:uiPriority w:val="99"/>
    <w:rsid w:val="009D7BFA"/>
    <w:rPr>
      <w:sz w:val="20"/>
    </w:rPr>
  </w:style>
  <w:style w:type="character" w:customStyle="1" w:styleId="ListLabel34">
    <w:name w:val="ListLabel 34"/>
    <w:uiPriority w:val="99"/>
    <w:rsid w:val="009D7BFA"/>
    <w:rPr>
      <w:sz w:val="20"/>
    </w:rPr>
  </w:style>
  <w:style w:type="character" w:customStyle="1" w:styleId="ListLabel35">
    <w:name w:val="ListLabel 35"/>
    <w:uiPriority w:val="99"/>
    <w:rsid w:val="009D7BFA"/>
    <w:rPr>
      <w:sz w:val="20"/>
    </w:rPr>
  </w:style>
  <w:style w:type="character" w:customStyle="1" w:styleId="ListLabel36">
    <w:name w:val="ListLabel 36"/>
    <w:uiPriority w:val="99"/>
    <w:rsid w:val="009D7BFA"/>
    <w:rPr>
      <w:sz w:val="20"/>
    </w:rPr>
  </w:style>
  <w:style w:type="character" w:customStyle="1" w:styleId="ListLabel37">
    <w:name w:val="ListLabel 37"/>
    <w:uiPriority w:val="99"/>
    <w:rsid w:val="009D7BFA"/>
    <w:rPr>
      <w:sz w:val="20"/>
    </w:rPr>
  </w:style>
  <w:style w:type="character" w:customStyle="1" w:styleId="ListLabel38">
    <w:name w:val="ListLabel 38"/>
    <w:uiPriority w:val="99"/>
    <w:rsid w:val="009D7BFA"/>
    <w:rPr>
      <w:sz w:val="20"/>
    </w:rPr>
  </w:style>
  <w:style w:type="character" w:customStyle="1" w:styleId="ListLabel39">
    <w:name w:val="ListLabel 39"/>
    <w:uiPriority w:val="99"/>
    <w:rsid w:val="009D7BFA"/>
    <w:rPr>
      <w:sz w:val="20"/>
    </w:rPr>
  </w:style>
  <w:style w:type="character" w:customStyle="1" w:styleId="ListLabel40">
    <w:name w:val="ListLabel 40"/>
    <w:uiPriority w:val="99"/>
    <w:rsid w:val="009D7BFA"/>
    <w:rPr>
      <w:sz w:val="20"/>
    </w:rPr>
  </w:style>
  <w:style w:type="character" w:customStyle="1" w:styleId="ListLabel41">
    <w:name w:val="ListLabel 41"/>
    <w:uiPriority w:val="99"/>
    <w:rsid w:val="009D7BFA"/>
    <w:rPr>
      <w:sz w:val="20"/>
    </w:rPr>
  </w:style>
  <w:style w:type="character" w:customStyle="1" w:styleId="ListLabel42">
    <w:name w:val="ListLabel 42"/>
    <w:uiPriority w:val="99"/>
    <w:rsid w:val="009D7BFA"/>
    <w:rPr>
      <w:sz w:val="20"/>
    </w:rPr>
  </w:style>
  <w:style w:type="character" w:customStyle="1" w:styleId="ListLabel43">
    <w:name w:val="ListLabel 43"/>
    <w:uiPriority w:val="99"/>
    <w:rsid w:val="009D7BFA"/>
    <w:rPr>
      <w:sz w:val="20"/>
    </w:rPr>
  </w:style>
  <w:style w:type="character" w:customStyle="1" w:styleId="ListLabel44">
    <w:name w:val="ListLabel 44"/>
    <w:uiPriority w:val="99"/>
    <w:rsid w:val="009D7BFA"/>
    <w:rPr>
      <w:sz w:val="20"/>
    </w:rPr>
  </w:style>
  <w:style w:type="character" w:customStyle="1" w:styleId="ListLabel45">
    <w:name w:val="ListLabel 45"/>
    <w:uiPriority w:val="99"/>
    <w:rsid w:val="009D7BFA"/>
    <w:rPr>
      <w:sz w:val="20"/>
    </w:rPr>
  </w:style>
  <w:style w:type="character" w:customStyle="1" w:styleId="ListLabel46">
    <w:name w:val="ListLabel 46"/>
    <w:uiPriority w:val="99"/>
    <w:rsid w:val="009D7BFA"/>
    <w:rPr>
      <w:sz w:val="20"/>
    </w:rPr>
  </w:style>
  <w:style w:type="character" w:customStyle="1" w:styleId="ListLabel47">
    <w:name w:val="ListLabel 47"/>
    <w:uiPriority w:val="99"/>
    <w:rsid w:val="009D7BFA"/>
    <w:rPr>
      <w:sz w:val="20"/>
    </w:rPr>
  </w:style>
  <w:style w:type="character" w:customStyle="1" w:styleId="ListLabel48">
    <w:name w:val="ListLabel 48"/>
    <w:uiPriority w:val="99"/>
    <w:rsid w:val="009D7BFA"/>
    <w:rPr>
      <w:sz w:val="20"/>
    </w:rPr>
  </w:style>
  <w:style w:type="character" w:customStyle="1" w:styleId="ListLabel49">
    <w:name w:val="ListLabel 49"/>
    <w:uiPriority w:val="99"/>
    <w:rsid w:val="009D7BFA"/>
    <w:rPr>
      <w:sz w:val="20"/>
    </w:rPr>
  </w:style>
  <w:style w:type="character" w:customStyle="1" w:styleId="ListLabel50">
    <w:name w:val="ListLabel 50"/>
    <w:uiPriority w:val="99"/>
    <w:rsid w:val="009D7BFA"/>
    <w:rPr>
      <w:sz w:val="20"/>
    </w:rPr>
  </w:style>
  <w:style w:type="character" w:customStyle="1" w:styleId="ListLabel51">
    <w:name w:val="ListLabel 51"/>
    <w:uiPriority w:val="99"/>
    <w:rsid w:val="009D7BFA"/>
    <w:rPr>
      <w:sz w:val="20"/>
    </w:rPr>
  </w:style>
  <w:style w:type="character" w:customStyle="1" w:styleId="ListLabel52">
    <w:name w:val="ListLabel 52"/>
    <w:uiPriority w:val="99"/>
    <w:rsid w:val="009D7BFA"/>
    <w:rPr>
      <w:sz w:val="20"/>
    </w:rPr>
  </w:style>
  <w:style w:type="character" w:customStyle="1" w:styleId="ListLabel53">
    <w:name w:val="ListLabel 53"/>
    <w:uiPriority w:val="99"/>
    <w:rsid w:val="009D7BFA"/>
    <w:rPr>
      <w:sz w:val="20"/>
    </w:rPr>
  </w:style>
  <w:style w:type="character" w:customStyle="1" w:styleId="ListLabel54">
    <w:name w:val="ListLabel 54"/>
    <w:uiPriority w:val="99"/>
    <w:rsid w:val="009D7BFA"/>
    <w:rPr>
      <w:sz w:val="20"/>
    </w:rPr>
  </w:style>
  <w:style w:type="character" w:customStyle="1" w:styleId="ListLabel55">
    <w:name w:val="ListLabel 55"/>
    <w:uiPriority w:val="99"/>
    <w:rsid w:val="009D7BFA"/>
    <w:rPr>
      <w:sz w:val="20"/>
    </w:rPr>
  </w:style>
  <w:style w:type="character" w:customStyle="1" w:styleId="ListLabel56">
    <w:name w:val="ListLabel 56"/>
    <w:uiPriority w:val="99"/>
    <w:rsid w:val="009D7BFA"/>
    <w:rPr>
      <w:sz w:val="20"/>
    </w:rPr>
  </w:style>
  <w:style w:type="character" w:customStyle="1" w:styleId="ListLabel57">
    <w:name w:val="ListLabel 57"/>
    <w:uiPriority w:val="99"/>
    <w:rsid w:val="009D7BFA"/>
    <w:rPr>
      <w:sz w:val="20"/>
    </w:rPr>
  </w:style>
  <w:style w:type="character" w:customStyle="1" w:styleId="ListLabel58">
    <w:name w:val="ListLabel 58"/>
    <w:uiPriority w:val="99"/>
    <w:rsid w:val="009D7BFA"/>
    <w:rPr>
      <w:sz w:val="20"/>
    </w:rPr>
  </w:style>
  <w:style w:type="character" w:customStyle="1" w:styleId="ListLabel59">
    <w:name w:val="ListLabel 59"/>
    <w:uiPriority w:val="99"/>
    <w:rsid w:val="009D7BFA"/>
    <w:rPr>
      <w:sz w:val="20"/>
    </w:rPr>
  </w:style>
  <w:style w:type="character" w:customStyle="1" w:styleId="ListLabel60">
    <w:name w:val="ListLabel 60"/>
    <w:uiPriority w:val="99"/>
    <w:rsid w:val="009D7BFA"/>
    <w:rPr>
      <w:sz w:val="20"/>
    </w:rPr>
  </w:style>
  <w:style w:type="character" w:customStyle="1" w:styleId="ListLabel61">
    <w:name w:val="ListLabel 61"/>
    <w:uiPriority w:val="99"/>
    <w:rsid w:val="009D7BFA"/>
    <w:rPr>
      <w:sz w:val="20"/>
    </w:rPr>
  </w:style>
  <w:style w:type="character" w:customStyle="1" w:styleId="ListLabel62">
    <w:name w:val="ListLabel 62"/>
    <w:uiPriority w:val="99"/>
    <w:rsid w:val="009D7BFA"/>
    <w:rPr>
      <w:sz w:val="20"/>
    </w:rPr>
  </w:style>
  <w:style w:type="character" w:customStyle="1" w:styleId="ListLabel63">
    <w:name w:val="ListLabel 63"/>
    <w:uiPriority w:val="99"/>
    <w:rsid w:val="009D7BFA"/>
    <w:rPr>
      <w:sz w:val="20"/>
    </w:rPr>
  </w:style>
  <w:style w:type="character" w:customStyle="1" w:styleId="ListLabel64">
    <w:name w:val="ListLabel 64"/>
    <w:uiPriority w:val="99"/>
    <w:rsid w:val="009D7BFA"/>
    <w:rPr>
      <w:sz w:val="20"/>
    </w:rPr>
  </w:style>
  <w:style w:type="character" w:customStyle="1" w:styleId="ListLabel65">
    <w:name w:val="ListLabel 65"/>
    <w:uiPriority w:val="99"/>
    <w:rsid w:val="009D7BFA"/>
    <w:rPr>
      <w:rFonts w:ascii="Times New Roman" w:hAnsi="Times New Roman"/>
      <w:sz w:val="24"/>
    </w:rPr>
  </w:style>
  <w:style w:type="character" w:customStyle="1" w:styleId="ListLabel66">
    <w:name w:val="ListLabel 66"/>
    <w:uiPriority w:val="99"/>
    <w:rsid w:val="009D7BFA"/>
    <w:rPr>
      <w:sz w:val="20"/>
    </w:rPr>
  </w:style>
  <w:style w:type="character" w:customStyle="1" w:styleId="ListLabel67">
    <w:name w:val="ListLabel 67"/>
    <w:uiPriority w:val="99"/>
    <w:rsid w:val="009D7BFA"/>
    <w:rPr>
      <w:sz w:val="20"/>
    </w:rPr>
  </w:style>
  <w:style w:type="character" w:customStyle="1" w:styleId="ListLabel68">
    <w:name w:val="ListLabel 68"/>
    <w:uiPriority w:val="99"/>
    <w:rsid w:val="009D7BFA"/>
    <w:rPr>
      <w:sz w:val="20"/>
    </w:rPr>
  </w:style>
  <w:style w:type="character" w:customStyle="1" w:styleId="ListLabel69">
    <w:name w:val="ListLabel 69"/>
    <w:uiPriority w:val="99"/>
    <w:rsid w:val="009D7BFA"/>
    <w:rPr>
      <w:sz w:val="20"/>
    </w:rPr>
  </w:style>
  <w:style w:type="character" w:customStyle="1" w:styleId="ListLabel70">
    <w:name w:val="ListLabel 70"/>
    <w:uiPriority w:val="99"/>
    <w:rsid w:val="009D7BFA"/>
    <w:rPr>
      <w:sz w:val="20"/>
    </w:rPr>
  </w:style>
  <w:style w:type="character" w:customStyle="1" w:styleId="ListLabel71">
    <w:name w:val="ListLabel 71"/>
    <w:uiPriority w:val="99"/>
    <w:rsid w:val="009D7BFA"/>
    <w:rPr>
      <w:sz w:val="20"/>
    </w:rPr>
  </w:style>
  <w:style w:type="character" w:customStyle="1" w:styleId="ListLabel72">
    <w:name w:val="ListLabel 72"/>
    <w:uiPriority w:val="99"/>
    <w:rsid w:val="009D7BFA"/>
    <w:rPr>
      <w:sz w:val="20"/>
    </w:rPr>
  </w:style>
  <w:style w:type="character" w:customStyle="1" w:styleId="a0">
    <w:name w:val="Основной текст Знак"/>
    <w:basedOn w:val="DefaultParagraphFont"/>
    <w:uiPriority w:val="99"/>
    <w:rsid w:val="009D7BFA"/>
    <w:rPr>
      <w:rFonts w:cs="Times New Roman"/>
    </w:rPr>
  </w:style>
  <w:style w:type="character" w:customStyle="1" w:styleId="c3">
    <w:name w:val="c3"/>
    <w:basedOn w:val="DefaultParagraphFont"/>
    <w:uiPriority w:val="99"/>
    <w:rsid w:val="009D7BFA"/>
    <w:rPr>
      <w:rFonts w:cs="Times New Roman"/>
    </w:rPr>
  </w:style>
  <w:style w:type="character" w:customStyle="1" w:styleId="ff3">
    <w:name w:val="ff3"/>
    <w:basedOn w:val="DefaultParagraphFont"/>
    <w:uiPriority w:val="99"/>
    <w:rsid w:val="009D7BFA"/>
    <w:rPr>
      <w:rFonts w:cs="Times New Roman"/>
    </w:rPr>
  </w:style>
  <w:style w:type="character" w:customStyle="1" w:styleId="c5">
    <w:name w:val="c5"/>
    <w:basedOn w:val="DefaultParagraphFont"/>
    <w:uiPriority w:val="99"/>
    <w:rsid w:val="009D7BFA"/>
    <w:rPr>
      <w:rFonts w:cs="Times New Roman"/>
    </w:rPr>
  </w:style>
  <w:style w:type="character" w:customStyle="1" w:styleId="c75">
    <w:name w:val="c75"/>
    <w:basedOn w:val="DefaultParagraphFont"/>
    <w:uiPriority w:val="99"/>
    <w:rsid w:val="009D7BFA"/>
    <w:rPr>
      <w:rFonts w:cs="Times New Roman"/>
    </w:rPr>
  </w:style>
  <w:style w:type="character" w:customStyle="1" w:styleId="c53">
    <w:name w:val="c53"/>
    <w:basedOn w:val="DefaultParagraphFont"/>
    <w:uiPriority w:val="99"/>
    <w:rsid w:val="009D7BFA"/>
    <w:rPr>
      <w:rFonts w:cs="Times New Roman"/>
    </w:rPr>
  </w:style>
  <w:style w:type="character" w:customStyle="1" w:styleId="ListLabel73">
    <w:name w:val="ListLabel 73"/>
    <w:uiPriority w:val="99"/>
    <w:rsid w:val="008C110A"/>
    <w:rPr>
      <w:b/>
      <w:color w:val="000000"/>
    </w:rPr>
  </w:style>
  <w:style w:type="character" w:customStyle="1" w:styleId="ListLabel74">
    <w:name w:val="ListLabel 74"/>
    <w:uiPriority w:val="99"/>
    <w:rsid w:val="008C110A"/>
    <w:rPr>
      <w:sz w:val="20"/>
    </w:rPr>
  </w:style>
  <w:style w:type="character" w:customStyle="1" w:styleId="ListLabel75">
    <w:name w:val="ListLabel 75"/>
    <w:uiPriority w:val="99"/>
    <w:rsid w:val="008C110A"/>
    <w:rPr>
      <w:sz w:val="20"/>
    </w:rPr>
  </w:style>
  <w:style w:type="character" w:customStyle="1" w:styleId="ListLabel76">
    <w:name w:val="ListLabel 76"/>
    <w:uiPriority w:val="99"/>
    <w:rsid w:val="008C110A"/>
    <w:rPr>
      <w:sz w:val="20"/>
    </w:rPr>
  </w:style>
  <w:style w:type="character" w:customStyle="1" w:styleId="ListLabel77">
    <w:name w:val="ListLabel 77"/>
    <w:uiPriority w:val="99"/>
    <w:rsid w:val="008C110A"/>
    <w:rPr>
      <w:sz w:val="20"/>
    </w:rPr>
  </w:style>
  <w:style w:type="character" w:customStyle="1" w:styleId="ListLabel78">
    <w:name w:val="ListLabel 78"/>
    <w:uiPriority w:val="99"/>
    <w:rsid w:val="008C110A"/>
    <w:rPr>
      <w:sz w:val="20"/>
    </w:rPr>
  </w:style>
  <w:style w:type="character" w:customStyle="1" w:styleId="ListLabel79">
    <w:name w:val="ListLabel 79"/>
    <w:uiPriority w:val="99"/>
    <w:rsid w:val="008C110A"/>
    <w:rPr>
      <w:sz w:val="20"/>
    </w:rPr>
  </w:style>
  <w:style w:type="character" w:customStyle="1" w:styleId="ListLabel80">
    <w:name w:val="ListLabel 80"/>
    <w:uiPriority w:val="99"/>
    <w:rsid w:val="008C110A"/>
    <w:rPr>
      <w:sz w:val="20"/>
    </w:rPr>
  </w:style>
  <w:style w:type="character" w:customStyle="1" w:styleId="ListLabel81">
    <w:name w:val="ListLabel 81"/>
    <w:uiPriority w:val="99"/>
    <w:rsid w:val="008C110A"/>
    <w:rPr>
      <w:sz w:val="20"/>
    </w:rPr>
  </w:style>
  <w:style w:type="character" w:customStyle="1" w:styleId="ListLabel82">
    <w:name w:val="ListLabel 82"/>
    <w:uiPriority w:val="99"/>
    <w:rsid w:val="008C110A"/>
    <w:rPr>
      <w:sz w:val="20"/>
    </w:rPr>
  </w:style>
  <w:style w:type="character" w:customStyle="1" w:styleId="ListLabel83">
    <w:name w:val="ListLabel 83"/>
    <w:uiPriority w:val="99"/>
    <w:rsid w:val="008C110A"/>
    <w:rPr>
      <w:sz w:val="20"/>
    </w:rPr>
  </w:style>
  <w:style w:type="character" w:customStyle="1" w:styleId="ListLabel84">
    <w:name w:val="ListLabel 84"/>
    <w:uiPriority w:val="99"/>
    <w:rsid w:val="008C110A"/>
    <w:rPr>
      <w:sz w:val="20"/>
    </w:rPr>
  </w:style>
  <w:style w:type="character" w:customStyle="1" w:styleId="ListLabel85">
    <w:name w:val="ListLabel 85"/>
    <w:uiPriority w:val="99"/>
    <w:rsid w:val="008C110A"/>
    <w:rPr>
      <w:sz w:val="20"/>
    </w:rPr>
  </w:style>
  <w:style w:type="character" w:customStyle="1" w:styleId="ListLabel86">
    <w:name w:val="ListLabel 86"/>
    <w:uiPriority w:val="99"/>
    <w:rsid w:val="008C110A"/>
    <w:rPr>
      <w:sz w:val="20"/>
    </w:rPr>
  </w:style>
  <w:style w:type="character" w:customStyle="1" w:styleId="ListLabel87">
    <w:name w:val="ListLabel 87"/>
    <w:uiPriority w:val="99"/>
    <w:rsid w:val="008C110A"/>
    <w:rPr>
      <w:sz w:val="20"/>
    </w:rPr>
  </w:style>
  <w:style w:type="character" w:customStyle="1" w:styleId="ListLabel88">
    <w:name w:val="ListLabel 88"/>
    <w:uiPriority w:val="99"/>
    <w:rsid w:val="008C110A"/>
    <w:rPr>
      <w:sz w:val="20"/>
    </w:rPr>
  </w:style>
  <w:style w:type="character" w:customStyle="1" w:styleId="ListLabel89">
    <w:name w:val="ListLabel 89"/>
    <w:uiPriority w:val="99"/>
    <w:rsid w:val="008C110A"/>
    <w:rPr>
      <w:sz w:val="20"/>
    </w:rPr>
  </w:style>
  <w:style w:type="character" w:customStyle="1" w:styleId="ListLabel90">
    <w:name w:val="ListLabel 90"/>
    <w:uiPriority w:val="99"/>
    <w:rsid w:val="008C110A"/>
    <w:rPr>
      <w:sz w:val="20"/>
    </w:rPr>
  </w:style>
  <w:style w:type="character" w:customStyle="1" w:styleId="ListLabel91">
    <w:name w:val="ListLabel 91"/>
    <w:uiPriority w:val="99"/>
    <w:rsid w:val="008C110A"/>
    <w:rPr>
      <w:sz w:val="20"/>
    </w:rPr>
  </w:style>
  <w:style w:type="character" w:customStyle="1" w:styleId="ListLabel92">
    <w:name w:val="ListLabel 92"/>
    <w:uiPriority w:val="99"/>
    <w:rsid w:val="008C110A"/>
    <w:rPr>
      <w:sz w:val="20"/>
    </w:rPr>
  </w:style>
  <w:style w:type="character" w:customStyle="1" w:styleId="ListLabel93">
    <w:name w:val="ListLabel 93"/>
    <w:uiPriority w:val="99"/>
    <w:rsid w:val="008C110A"/>
    <w:rPr>
      <w:sz w:val="20"/>
    </w:rPr>
  </w:style>
  <w:style w:type="character" w:customStyle="1" w:styleId="ListLabel94">
    <w:name w:val="ListLabel 94"/>
    <w:uiPriority w:val="99"/>
    <w:rsid w:val="008C110A"/>
    <w:rPr>
      <w:sz w:val="20"/>
    </w:rPr>
  </w:style>
  <w:style w:type="character" w:customStyle="1" w:styleId="ListLabel95">
    <w:name w:val="ListLabel 95"/>
    <w:uiPriority w:val="99"/>
    <w:rsid w:val="008C110A"/>
    <w:rPr>
      <w:sz w:val="20"/>
    </w:rPr>
  </w:style>
  <w:style w:type="character" w:customStyle="1" w:styleId="ListLabel96">
    <w:name w:val="ListLabel 96"/>
    <w:uiPriority w:val="99"/>
    <w:rsid w:val="008C110A"/>
    <w:rPr>
      <w:sz w:val="20"/>
    </w:rPr>
  </w:style>
  <w:style w:type="character" w:customStyle="1" w:styleId="ListLabel97">
    <w:name w:val="ListLabel 97"/>
    <w:uiPriority w:val="99"/>
    <w:rsid w:val="008C110A"/>
    <w:rPr>
      <w:sz w:val="20"/>
    </w:rPr>
  </w:style>
  <w:style w:type="character" w:customStyle="1" w:styleId="ListLabel98">
    <w:name w:val="ListLabel 98"/>
    <w:uiPriority w:val="99"/>
    <w:rsid w:val="008C110A"/>
    <w:rPr>
      <w:sz w:val="20"/>
    </w:rPr>
  </w:style>
  <w:style w:type="character" w:customStyle="1" w:styleId="ListLabel99">
    <w:name w:val="ListLabel 99"/>
    <w:uiPriority w:val="99"/>
    <w:rsid w:val="008C110A"/>
    <w:rPr>
      <w:sz w:val="20"/>
    </w:rPr>
  </w:style>
  <w:style w:type="character" w:customStyle="1" w:styleId="ListLabel100">
    <w:name w:val="ListLabel 100"/>
    <w:uiPriority w:val="99"/>
    <w:rsid w:val="008C110A"/>
    <w:rPr>
      <w:sz w:val="20"/>
    </w:rPr>
  </w:style>
  <w:style w:type="character" w:customStyle="1" w:styleId="ListLabel101">
    <w:name w:val="ListLabel 101"/>
    <w:uiPriority w:val="99"/>
    <w:rsid w:val="008C110A"/>
    <w:rPr>
      <w:sz w:val="20"/>
    </w:rPr>
  </w:style>
  <w:style w:type="character" w:customStyle="1" w:styleId="ListLabel102">
    <w:name w:val="ListLabel 102"/>
    <w:uiPriority w:val="99"/>
    <w:rsid w:val="008C110A"/>
    <w:rPr>
      <w:sz w:val="20"/>
    </w:rPr>
  </w:style>
  <w:style w:type="character" w:customStyle="1" w:styleId="ListLabel103">
    <w:name w:val="ListLabel 103"/>
    <w:uiPriority w:val="99"/>
    <w:rsid w:val="008C110A"/>
    <w:rPr>
      <w:sz w:val="20"/>
    </w:rPr>
  </w:style>
  <w:style w:type="character" w:customStyle="1" w:styleId="ListLabel104">
    <w:name w:val="ListLabel 104"/>
    <w:uiPriority w:val="99"/>
    <w:rsid w:val="008C110A"/>
    <w:rPr>
      <w:sz w:val="20"/>
    </w:rPr>
  </w:style>
  <w:style w:type="character" w:customStyle="1" w:styleId="ListLabel105">
    <w:name w:val="ListLabel 105"/>
    <w:uiPriority w:val="99"/>
    <w:rsid w:val="008C110A"/>
    <w:rPr>
      <w:sz w:val="20"/>
    </w:rPr>
  </w:style>
  <w:style w:type="character" w:customStyle="1" w:styleId="ListLabel106">
    <w:name w:val="ListLabel 106"/>
    <w:uiPriority w:val="99"/>
    <w:rsid w:val="008C110A"/>
    <w:rPr>
      <w:sz w:val="20"/>
    </w:rPr>
  </w:style>
  <w:style w:type="character" w:customStyle="1" w:styleId="ListLabel107">
    <w:name w:val="ListLabel 107"/>
    <w:uiPriority w:val="99"/>
    <w:rsid w:val="008C110A"/>
    <w:rPr>
      <w:sz w:val="20"/>
    </w:rPr>
  </w:style>
  <w:style w:type="character" w:customStyle="1" w:styleId="ListLabel108">
    <w:name w:val="ListLabel 108"/>
    <w:uiPriority w:val="99"/>
    <w:rsid w:val="008C110A"/>
    <w:rPr>
      <w:sz w:val="20"/>
    </w:rPr>
  </w:style>
  <w:style w:type="character" w:customStyle="1" w:styleId="ListLabel109">
    <w:name w:val="ListLabel 109"/>
    <w:uiPriority w:val="99"/>
    <w:rsid w:val="008C110A"/>
    <w:rPr>
      <w:sz w:val="20"/>
    </w:rPr>
  </w:style>
  <w:style w:type="character" w:customStyle="1" w:styleId="ListLabel110">
    <w:name w:val="ListLabel 110"/>
    <w:uiPriority w:val="99"/>
    <w:rsid w:val="008C110A"/>
    <w:rPr>
      <w:sz w:val="20"/>
    </w:rPr>
  </w:style>
  <w:style w:type="character" w:customStyle="1" w:styleId="ListLabel111">
    <w:name w:val="ListLabel 111"/>
    <w:uiPriority w:val="99"/>
    <w:rsid w:val="008C110A"/>
    <w:rPr>
      <w:sz w:val="20"/>
    </w:rPr>
  </w:style>
  <w:style w:type="character" w:customStyle="1" w:styleId="ListLabel112">
    <w:name w:val="ListLabel 112"/>
    <w:uiPriority w:val="99"/>
    <w:rsid w:val="008C110A"/>
    <w:rPr>
      <w:sz w:val="20"/>
    </w:rPr>
  </w:style>
  <w:style w:type="character" w:customStyle="1" w:styleId="ListLabel113">
    <w:name w:val="ListLabel 113"/>
    <w:uiPriority w:val="99"/>
    <w:rsid w:val="008C110A"/>
    <w:rPr>
      <w:sz w:val="20"/>
    </w:rPr>
  </w:style>
  <w:style w:type="character" w:customStyle="1" w:styleId="ListLabel114">
    <w:name w:val="ListLabel 114"/>
    <w:uiPriority w:val="99"/>
    <w:rsid w:val="008C110A"/>
    <w:rPr>
      <w:sz w:val="20"/>
    </w:rPr>
  </w:style>
  <w:style w:type="character" w:customStyle="1" w:styleId="ListLabel115">
    <w:name w:val="ListLabel 115"/>
    <w:uiPriority w:val="99"/>
    <w:rsid w:val="008C110A"/>
    <w:rPr>
      <w:sz w:val="20"/>
    </w:rPr>
  </w:style>
  <w:style w:type="character" w:customStyle="1" w:styleId="ListLabel116">
    <w:name w:val="ListLabel 116"/>
    <w:uiPriority w:val="99"/>
    <w:rsid w:val="008C110A"/>
    <w:rPr>
      <w:sz w:val="20"/>
    </w:rPr>
  </w:style>
  <w:style w:type="character" w:customStyle="1" w:styleId="ListLabel117">
    <w:name w:val="ListLabel 117"/>
    <w:uiPriority w:val="99"/>
    <w:rsid w:val="008C110A"/>
    <w:rPr>
      <w:sz w:val="20"/>
    </w:rPr>
  </w:style>
  <w:style w:type="character" w:customStyle="1" w:styleId="ListLabel118">
    <w:name w:val="ListLabel 118"/>
    <w:uiPriority w:val="99"/>
    <w:rsid w:val="008C110A"/>
    <w:rPr>
      <w:sz w:val="20"/>
    </w:rPr>
  </w:style>
  <w:style w:type="character" w:customStyle="1" w:styleId="ListLabel119">
    <w:name w:val="ListLabel 119"/>
    <w:uiPriority w:val="99"/>
    <w:rsid w:val="008C110A"/>
    <w:rPr>
      <w:sz w:val="20"/>
    </w:rPr>
  </w:style>
  <w:style w:type="character" w:customStyle="1" w:styleId="ListLabel120">
    <w:name w:val="ListLabel 120"/>
    <w:uiPriority w:val="99"/>
    <w:rsid w:val="008C110A"/>
    <w:rPr>
      <w:sz w:val="20"/>
    </w:rPr>
  </w:style>
  <w:style w:type="character" w:customStyle="1" w:styleId="ListLabel121">
    <w:name w:val="ListLabel 121"/>
    <w:uiPriority w:val="99"/>
    <w:rsid w:val="008C110A"/>
    <w:rPr>
      <w:sz w:val="20"/>
    </w:rPr>
  </w:style>
  <w:style w:type="character" w:customStyle="1" w:styleId="ListLabel122">
    <w:name w:val="ListLabel 122"/>
    <w:uiPriority w:val="99"/>
    <w:rsid w:val="008C110A"/>
    <w:rPr>
      <w:sz w:val="20"/>
    </w:rPr>
  </w:style>
  <w:style w:type="character" w:customStyle="1" w:styleId="ListLabel123">
    <w:name w:val="ListLabel 123"/>
    <w:uiPriority w:val="99"/>
    <w:rsid w:val="008C110A"/>
    <w:rPr>
      <w:sz w:val="20"/>
    </w:rPr>
  </w:style>
  <w:style w:type="character" w:customStyle="1" w:styleId="ListLabel124">
    <w:name w:val="ListLabel 124"/>
    <w:uiPriority w:val="99"/>
    <w:rsid w:val="008C110A"/>
    <w:rPr>
      <w:sz w:val="20"/>
    </w:rPr>
  </w:style>
  <w:style w:type="character" w:customStyle="1" w:styleId="ListLabel125">
    <w:name w:val="ListLabel 125"/>
    <w:uiPriority w:val="99"/>
    <w:rsid w:val="008C110A"/>
    <w:rPr>
      <w:sz w:val="20"/>
    </w:rPr>
  </w:style>
  <w:style w:type="character" w:customStyle="1" w:styleId="ListLabel126">
    <w:name w:val="ListLabel 126"/>
    <w:uiPriority w:val="99"/>
    <w:rsid w:val="008C110A"/>
    <w:rPr>
      <w:sz w:val="20"/>
    </w:rPr>
  </w:style>
  <w:style w:type="character" w:customStyle="1" w:styleId="ListLabel127">
    <w:name w:val="ListLabel 127"/>
    <w:uiPriority w:val="99"/>
    <w:rsid w:val="008C110A"/>
    <w:rPr>
      <w:sz w:val="20"/>
    </w:rPr>
  </w:style>
  <w:style w:type="character" w:customStyle="1" w:styleId="ListLabel128">
    <w:name w:val="ListLabel 128"/>
    <w:uiPriority w:val="99"/>
    <w:rsid w:val="008C110A"/>
    <w:rPr>
      <w:sz w:val="24"/>
    </w:rPr>
  </w:style>
  <w:style w:type="character" w:customStyle="1" w:styleId="ListLabel129">
    <w:name w:val="ListLabel 129"/>
    <w:uiPriority w:val="99"/>
    <w:rsid w:val="008C110A"/>
    <w:rPr>
      <w:sz w:val="20"/>
    </w:rPr>
  </w:style>
  <w:style w:type="character" w:customStyle="1" w:styleId="ListLabel130">
    <w:name w:val="ListLabel 130"/>
    <w:uiPriority w:val="99"/>
    <w:rsid w:val="008C110A"/>
    <w:rPr>
      <w:sz w:val="20"/>
    </w:rPr>
  </w:style>
  <w:style w:type="character" w:customStyle="1" w:styleId="ListLabel131">
    <w:name w:val="ListLabel 131"/>
    <w:uiPriority w:val="99"/>
    <w:rsid w:val="008C110A"/>
    <w:rPr>
      <w:sz w:val="20"/>
    </w:rPr>
  </w:style>
  <w:style w:type="character" w:customStyle="1" w:styleId="ListLabel132">
    <w:name w:val="ListLabel 132"/>
    <w:uiPriority w:val="99"/>
    <w:rsid w:val="008C110A"/>
    <w:rPr>
      <w:sz w:val="20"/>
    </w:rPr>
  </w:style>
  <w:style w:type="character" w:customStyle="1" w:styleId="ListLabel133">
    <w:name w:val="ListLabel 133"/>
    <w:uiPriority w:val="99"/>
    <w:rsid w:val="008C110A"/>
    <w:rPr>
      <w:sz w:val="20"/>
    </w:rPr>
  </w:style>
  <w:style w:type="character" w:customStyle="1" w:styleId="ListLabel134">
    <w:name w:val="ListLabel 134"/>
    <w:uiPriority w:val="99"/>
    <w:rsid w:val="008C110A"/>
    <w:rPr>
      <w:sz w:val="20"/>
    </w:rPr>
  </w:style>
  <w:style w:type="character" w:customStyle="1" w:styleId="ListLabel135">
    <w:name w:val="ListLabel 135"/>
    <w:uiPriority w:val="99"/>
    <w:rsid w:val="008C110A"/>
    <w:rPr>
      <w:sz w:val="20"/>
    </w:rPr>
  </w:style>
  <w:style w:type="character" w:customStyle="1" w:styleId="ListLabel136">
    <w:name w:val="ListLabel 136"/>
    <w:uiPriority w:val="99"/>
    <w:rsid w:val="008C110A"/>
    <w:rPr>
      <w:sz w:val="20"/>
    </w:rPr>
  </w:style>
  <w:style w:type="character" w:customStyle="1" w:styleId="ListLabel137">
    <w:name w:val="ListLabel 137"/>
    <w:uiPriority w:val="99"/>
    <w:rsid w:val="008C110A"/>
    <w:rPr>
      <w:sz w:val="20"/>
    </w:rPr>
  </w:style>
  <w:style w:type="character" w:customStyle="1" w:styleId="ListLabel138">
    <w:name w:val="ListLabel 138"/>
    <w:uiPriority w:val="99"/>
    <w:rsid w:val="008C110A"/>
    <w:rPr>
      <w:sz w:val="20"/>
    </w:rPr>
  </w:style>
  <w:style w:type="character" w:customStyle="1" w:styleId="ListLabel139">
    <w:name w:val="ListLabel 139"/>
    <w:uiPriority w:val="99"/>
    <w:rsid w:val="008C110A"/>
    <w:rPr>
      <w:sz w:val="20"/>
    </w:rPr>
  </w:style>
  <w:style w:type="character" w:customStyle="1" w:styleId="ListLabel140">
    <w:name w:val="ListLabel 140"/>
    <w:uiPriority w:val="99"/>
    <w:rsid w:val="008C110A"/>
    <w:rPr>
      <w:sz w:val="20"/>
    </w:rPr>
  </w:style>
  <w:style w:type="character" w:customStyle="1" w:styleId="ListLabel141">
    <w:name w:val="ListLabel 141"/>
    <w:uiPriority w:val="99"/>
    <w:rsid w:val="008C110A"/>
    <w:rPr>
      <w:sz w:val="20"/>
    </w:rPr>
  </w:style>
  <w:style w:type="character" w:customStyle="1" w:styleId="ListLabel142">
    <w:name w:val="ListLabel 142"/>
    <w:uiPriority w:val="99"/>
    <w:rsid w:val="008C110A"/>
    <w:rPr>
      <w:sz w:val="20"/>
    </w:rPr>
  </w:style>
  <w:style w:type="character" w:customStyle="1" w:styleId="ListLabel143">
    <w:name w:val="ListLabel 143"/>
    <w:uiPriority w:val="99"/>
    <w:rsid w:val="008C110A"/>
    <w:rPr>
      <w:sz w:val="20"/>
    </w:rPr>
  </w:style>
  <w:style w:type="character" w:customStyle="1" w:styleId="ListLabel144">
    <w:name w:val="ListLabel 144"/>
    <w:uiPriority w:val="99"/>
    <w:rsid w:val="008C110A"/>
    <w:rPr>
      <w:sz w:val="20"/>
    </w:rPr>
  </w:style>
  <w:style w:type="character" w:customStyle="1" w:styleId="ListLabel145">
    <w:name w:val="ListLabel 145"/>
    <w:uiPriority w:val="99"/>
    <w:rsid w:val="008C110A"/>
    <w:rPr>
      <w:sz w:val="20"/>
    </w:rPr>
  </w:style>
  <w:style w:type="character" w:customStyle="1" w:styleId="ListLabel146">
    <w:name w:val="ListLabel 146"/>
    <w:uiPriority w:val="99"/>
    <w:rsid w:val="008C110A"/>
    <w:rPr>
      <w:sz w:val="20"/>
    </w:rPr>
  </w:style>
  <w:style w:type="character" w:customStyle="1" w:styleId="ListLabel147">
    <w:name w:val="ListLabel 147"/>
    <w:uiPriority w:val="99"/>
    <w:rsid w:val="008C110A"/>
    <w:rPr>
      <w:sz w:val="20"/>
    </w:rPr>
  </w:style>
  <w:style w:type="character" w:customStyle="1" w:styleId="ListLabel148">
    <w:name w:val="ListLabel 148"/>
    <w:uiPriority w:val="99"/>
    <w:rsid w:val="008C110A"/>
    <w:rPr>
      <w:sz w:val="20"/>
    </w:rPr>
  </w:style>
  <w:style w:type="character" w:customStyle="1" w:styleId="ListLabel149">
    <w:name w:val="ListLabel 149"/>
    <w:uiPriority w:val="99"/>
    <w:rsid w:val="008C110A"/>
    <w:rPr>
      <w:sz w:val="20"/>
    </w:rPr>
  </w:style>
  <w:style w:type="character" w:customStyle="1" w:styleId="ListLabel150">
    <w:name w:val="ListLabel 150"/>
    <w:uiPriority w:val="99"/>
    <w:rsid w:val="008C110A"/>
    <w:rPr>
      <w:sz w:val="20"/>
    </w:rPr>
  </w:style>
  <w:style w:type="character" w:customStyle="1" w:styleId="ListLabel151">
    <w:name w:val="ListLabel 151"/>
    <w:uiPriority w:val="99"/>
    <w:rsid w:val="008C110A"/>
    <w:rPr>
      <w:sz w:val="20"/>
    </w:rPr>
  </w:style>
  <w:style w:type="character" w:customStyle="1" w:styleId="ListLabel152">
    <w:name w:val="ListLabel 152"/>
    <w:uiPriority w:val="99"/>
    <w:rsid w:val="008C110A"/>
    <w:rPr>
      <w:sz w:val="20"/>
    </w:rPr>
  </w:style>
  <w:style w:type="character" w:customStyle="1" w:styleId="ListLabel153">
    <w:name w:val="ListLabel 153"/>
    <w:uiPriority w:val="99"/>
    <w:rsid w:val="008C110A"/>
    <w:rPr>
      <w:sz w:val="20"/>
    </w:rPr>
  </w:style>
  <w:style w:type="character" w:customStyle="1" w:styleId="ListLabel154">
    <w:name w:val="ListLabel 154"/>
    <w:uiPriority w:val="99"/>
    <w:rsid w:val="008C110A"/>
    <w:rPr>
      <w:sz w:val="20"/>
    </w:rPr>
  </w:style>
  <w:style w:type="character" w:customStyle="1" w:styleId="ListLabel155">
    <w:name w:val="ListLabel 155"/>
    <w:uiPriority w:val="99"/>
    <w:rsid w:val="008C110A"/>
    <w:rPr>
      <w:sz w:val="20"/>
    </w:rPr>
  </w:style>
  <w:style w:type="character" w:customStyle="1" w:styleId="ListLabel156">
    <w:name w:val="ListLabel 156"/>
    <w:uiPriority w:val="99"/>
    <w:rsid w:val="008C110A"/>
    <w:rPr>
      <w:sz w:val="20"/>
    </w:rPr>
  </w:style>
  <w:style w:type="character" w:customStyle="1" w:styleId="ListLabel157">
    <w:name w:val="ListLabel 157"/>
    <w:uiPriority w:val="99"/>
    <w:rsid w:val="008C110A"/>
    <w:rPr>
      <w:sz w:val="20"/>
    </w:rPr>
  </w:style>
  <w:style w:type="character" w:customStyle="1" w:styleId="ListLabel158">
    <w:name w:val="ListLabel 158"/>
    <w:uiPriority w:val="99"/>
    <w:rsid w:val="008C110A"/>
    <w:rPr>
      <w:sz w:val="20"/>
    </w:rPr>
  </w:style>
  <w:style w:type="character" w:customStyle="1" w:styleId="ListLabel159">
    <w:name w:val="ListLabel 159"/>
    <w:uiPriority w:val="99"/>
    <w:rsid w:val="008C110A"/>
    <w:rPr>
      <w:sz w:val="20"/>
    </w:rPr>
  </w:style>
  <w:style w:type="character" w:customStyle="1" w:styleId="ListLabel160">
    <w:name w:val="ListLabel 160"/>
    <w:uiPriority w:val="99"/>
    <w:rsid w:val="008C110A"/>
    <w:rPr>
      <w:sz w:val="20"/>
    </w:rPr>
  </w:style>
  <w:style w:type="character" w:customStyle="1" w:styleId="ListLabel161">
    <w:name w:val="ListLabel 161"/>
    <w:uiPriority w:val="99"/>
    <w:rsid w:val="008C110A"/>
    <w:rPr>
      <w:sz w:val="20"/>
    </w:rPr>
  </w:style>
  <w:style w:type="character" w:customStyle="1" w:styleId="ListLabel162">
    <w:name w:val="ListLabel 162"/>
    <w:uiPriority w:val="99"/>
    <w:rsid w:val="008C110A"/>
    <w:rPr>
      <w:sz w:val="20"/>
    </w:rPr>
  </w:style>
  <w:style w:type="character" w:customStyle="1" w:styleId="ListLabel163">
    <w:name w:val="ListLabel 163"/>
    <w:uiPriority w:val="99"/>
    <w:rsid w:val="008C110A"/>
    <w:rPr>
      <w:sz w:val="20"/>
    </w:rPr>
  </w:style>
  <w:style w:type="character" w:customStyle="1" w:styleId="ListLabel164">
    <w:name w:val="ListLabel 164"/>
    <w:uiPriority w:val="99"/>
    <w:rsid w:val="008C110A"/>
    <w:rPr>
      <w:sz w:val="20"/>
    </w:rPr>
  </w:style>
  <w:style w:type="character" w:customStyle="1" w:styleId="ListLabel165">
    <w:name w:val="ListLabel 165"/>
    <w:uiPriority w:val="99"/>
    <w:rsid w:val="008C110A"/>
    <w:rPr>
      <w:sz w:val="20"/>
    </w:rPr>
  </w:style>
  <w:style w:type="character" w:customStyle="1" w:styleId="ListLabel166">
    <w:name w:val="ListLabel 166"/>
    <w:uiPriority w:val="99"/>
    <w:rsid w:val="008C110A"/>
    <w:rPr>
      <w:sz w:val="20"/>
    </w:rPr>
  </w:style>
  <w:style w:type="character" w:customStyle="1" w:styleId="ListLabel167">
    <w:name w:val="ListLabel 167"/>
    <w:uiPriority w:val="99"/>
    <w:rsid w:val="008C110A"/>
    <w:rPr>
      <w:sz w:val="20"/>
    </w:rPr>
  </w:style>
  <w:style w:type="character" w:customStyle="1" w:styleId="ListLabel168">
    <w:name w:val="ListLabel 168"/>
    <w:uiPriority w:val="99"/>
    <w:rsid w:val="008C110A"/>
    <w:rPr>
      <w:sz w:val="20"/>
    </w:rPr>
  </w:style>
  <w:style w:type="character" w:customStyle="1" w:styleId="ListLabel169">
    <w:name w:val="ListLabel 169"/>
    <w:uiPriority w:val="99"/>
    <w:rsid w:val="008C110A"/>
    <w:rPr>
      <w:sz w:val="20"/>
    </w:rPr>
  </w:style>
  <w:style w:type="character" w:customStyle="1" w:styleId="ListLabel170">
    <w:name w:val="ListLabel 170"/>
    <w:uiPriority w:val="99"/>
    <w:rsid w:val="008C110A"/>
    <w:rPr>
      <w:sz w:val="20"/>
    </w:rPr>
  </w:style>
  <w:style w:type="character" w:customStyle="1" w:styleId="ListLabel171">
    <w:name w:val="ListLabel 171"/>
    <w:uiPriority w:val="99"/>
    <w:rsid w:val="008C110A"/>
    <w:rPr>
      <w:sz w:val="20"/>
    </w:rPr>
  </w:style>
  <w:style w:type="character" w:customStyle="1" w:styleId="ListLabel172">
    <w:name w:val="ListLabel 172"/>
    <w:uiPriority w:val="99"/>
    <w:rsid w:val="008C110A"/>
    <w:rPr>
      <w:sz w:val="20"/>
    </w:rPr>
  </w:style>
  <w:style w:type="character" w:customStyle="1" w:styleId="ListLabel173">
    <w:name w:val="ListLabel 173"/>
    <w:uiPriority w:val="99"/>
    <w:rsid w:val="008C110A"/>
    <w:rPr>
      <w:sz w:val="20"/>
    </w:rPr>
  </w:style>
  <w:style w:type="character" w:customStyle="1" w:styleId="ListLabel174">
    <w:name w:val="ListLabel 174"/>
    <w:uiPriority w:val="99"/>
    <w:rsid w:val="008C110A"/>
    <w:rPr>
      <w:sz w:val="20"/>
    </w:rPr>
  </w:style>
  <w:style w:type="character" w:customStyle="1" w:styleId="ListLabel175">
    <w:name w:val="ListLabel 175"/>
    <w:uiPriority w:val="99"/>
    <w:rsid w:val="008C110A"/>
    <w:rPr>
      <w:sz w:val="20"/>
    </w:rPr>
  </w:style>
  <w:style w:type="character" w:customStyle="1" w:styleId="ListLabel176">
    <w:name w:val="ListLabel 176"/>
    <w:uiPriority w:val="99"/>
    <w:rsid w:val="008C110A"/>
    <w:rPr>
      <w:sz w:val="20"/>
    </w:rPr>
  </w:style>
  <w:style w:type="character" w:customStyle="1" w:styleId="ListLabel177">
    <w:name w:val="ListLabel 177"/>
    <w:uiPriority w:val="99"/>
    <w:rsid w:val="008C110A"/>
    <w:rPr>
      <w:sz w:val="20"/>
    </w:rPr>
  </w:style>
  <w:style w:type="character" w:customStyle="1" w:styleId="ListLabel178">
    <w:name w:val="ListLabel 178"/>
    <w:uiPriority w:val="99"/>
    <w:rsid w:val="008C110A"/>
    <w:rPr>
      <w:sz w:val="20"/>
    </w:rPr>
  </w:style>
  <w:style w:type="character" w:customStyle="1" w:styleId="ListLabel179">
    <w:name w:val="ListLabel 179"/>
    <w:uiPriority w:val="99"/>
    <w:rsid w:val="008C110A"/>
    <w:rPr>
      <w:sz w:val="20"/>
    </w:rPr>
  </w:style>
  <w:style w:type="character" w:customStyle="1" w:styleId="ListLabel180">
    <w:name w:val="ListLabel 180"/>
    <w:uiPriority w:val="99"/>
    <w:rsid w:val="008C110A"/>
    <w:rPr>
      <w:sz w:val="20"/>
    </w:rPr>
  </w:style>
  <w:style w:type="character" w:customStyle="1" w:styleId="ListLabel181">
    <w:name w:val="ListLabel 181"/>
    <w:uiPriority w:val="99"/>
    <w:rsid w:val="008C110A"/>
    <w:rPr>
      <w:sz w:val="20"/>
    </w:rPr>
  </w:style>
  <w:style w:type="character" w:customStyle="1" w:styleId="ListLabel182">
    <w:name w:val="ListLabel 182"/>
    <w:uiPriority w:val="99"/>
    <w:rsid w:val="008C110A"/>
    <w:rPr>
      <w:sz w:val="20"/>
    </w:rPr>
  </w:style>
  <w:style w:type="character" w:customStyle="1" w:styleId="ListLabel183">
    <w:name w:val="ListLabel 183"/>
    <w:uiPriority w:val="99"/>
    <w:rsid w:val="008C110A"/>
    <w:rPr>
      <w:sz w:val="20"/>
    </w:rPr>
  </w:style>
  <w:style w:type="character" w:customStyle="1" w:styleId="ListLabel184">
    <w:name w:val="ListLabel 184"/>
    <w:uiPriority w:val="99"/>
    <w:rsid w:val="008C110A"/>
    <w:rPr>
      <w:sz w:val="20"/>
    </w:rPr>
  </w:style>
  <w:style w:type="character" w:customStyle="1" w:styleId="ListLabel185">
    <w:name w:val="ListLabel 185"/>
    <w:uiPriority w:val="99"/>
    <w:rsid w:val="008C110A"/>
    <w:rPr>
      <w:sz w:val="20"/>
    </w:rPr>
  </w:style>
  <w:style w:type="character" w:customStyle="1" w:styleId="ListLabel186">
    <w:name w:val="ListLabel 186"/>
    <w:uiPriority w:val="99"/>
    <w:rsid w:val="008C110A"/>
    <w:rPr>
      <w:sz w:val="20"/>
    </w:rPr>
  </w:style>
  <w:style w:type="character" w:customStyle="1" w:styleId="ListLabel187">
    <w:name w:val="ListLabel 187"/>
    <w:uiPriority w:val="99"/>
    <w:rsid w:val="008C110A"/>
    <w:rPr>
      <w:sz w:val="20"/>
    </w:rPr>
  </w:style>
  <w:style w:type="character" w:customStyle="1" w:styleId="ListLabel188">
    <w:name w:val="ListLabel 188"/>
    <w:uiPriority w:val="99"/>
    <w:rsid w:val="008C110A"/>
    <w:rPr>
      <w:sz w:val="20"/>
    </w:rPr>
  </w:style>
  <w:style w:type="character" w:customStyle="1" w:styleId="ListLabel189">
    <w:name w:val="ListLabel 189"/>
    <w:uiPriority w:val="99"/>
    <w:rsid w:val="008C110A"/>
    <w:rPr>
      <w:sz w:val="20"/>
    </w:rPr>
  </w:style>
  <w:style w:type="character" w:customStyle="1" w:styleId="ListLabel190">
    <w:name w:val="ListLabel 190"/>
    <w:uiPriority w:val="99"/>
    <w:rsid w:val="008C110A"/>
    <w:rPr>
      <w:sz w:val="20"/>
    </w:rPr>
  </w:style>
  <w:style w:type="character" w:customStyle="1" w:styleId="ListLabel191">
    <w:name w:val="ListLabel 191"/>
    <w:uiPriority w:val="99"/>
    <w:rsid w:val="008C110A"/>
    <w:rPr>
      <w:sz w:val="20"/>
    </w:rPr>
  </w:style>
  <w:style w:type="character" w:customStyle="1" w:styleId="ListLabel192">
    <w:name w:val="ListLabel 192"/>
    <w:uiPriority w:val="99"/>
    <w:rsid w:val="008C110A"/>
    <w:rPr>
      <w:sz w:val="20"/>
    </w:rPr>
  </w:style>
  <w:style w:type="character" w:customStyle="1" w:styleId="ListLabel193">
    <w:name w:val="ListLabel 193"/>
    <w:uiPriority w:val="99"/>
    <w:rsid w:val="008C110A"/>
    <w:rPr>
      <w:sz w:val="20"/>
    </w:rPr>
  </w:style>
  <w:style w:type="character" w:customStyle="1" w:styleId="ListLabel194">
    <w:name w:val="ListLabel 194"/>
    <w:uiPriority w:val="99"/>
    <w:rsid w:val="008C110A"/>
    <w:rPr>
      <w:sz w:val="20"/>
    </w:rPr>
  </w:style>
  <w:style w:type="character" w:customStyle="1" w:styleId="ListLabel195">
    <w:name w:val="ListLabel 195"/>
    <w:uiPriority w:val="99"/>
    <w:rsid w:val="008C110A"/>
    <w:rPr>
      <w:sz w:val="20"/>
    </w:rPr>
  </w:style>
  <w:style w:type="character" w:customStyle="1" w:styleId="ListLabel196">
    <w:name w:val="ListLabel 196"/>
    <w:uiPriority w:val="99"/>
    <w:rsid w:val="008C110A"/>
    <w:rPr>
      <w:sz w:val="20"/>
    </w:rPr>
  </w:style>
  <w:style w:type="character" w:customStyle="1" w:styleId="ListLabel197">
    <w:name w:val="ListLabel 197"/>
    <w:uiPriority w:val="99"/>
    <w:rsid w:val="008C110A"/>
    <w:rPr>
      <w:sz w:val="20"/>
    </w:rPr>
  </w:style>
  <w:style w:type="character" w:customStyle="1" w:styleId="ListLabel198">
    <w:name w:val="ListLabel 198"/>
    <w:uiPriority w:val="99"/>
    <w:rsid w:val="008C110A"/>
    <w:rPr>
      <w:sz w:val="20"/>
    </w:rPr>
  </w:style>
  <w:style w:type="character" w:customStyle="1" w:styleId="ListLabel199">
    <w:name w:val="ListLabel 199"/>
    <w:uiPriority w:val="99"/>
    <w:rsid w:val="008C110A"/>
    <w:rPr>
      <w:sz w:val="20"/>
    </w:rPr>
  </w:style>
  <w:style w:type="character" w:customStyle="1" w:styleId="ListLabel200">
    <w:name w:val="ListLabel 200"/>
    <w:uiPriority w:val="99"/>
    <w:rsid w:val="008C110A"/>
    <w:rPr>
      <w:sz w:val="20"/>
    </w:rPr>
  </w:style>
  <w:style w:type="character" w:customStyle="1" w:styleId="ListLabel201">
    <w:name w:val="ListLabel 201"/>
    <w:uiPriority w:val="99"/>
    <w:rsid w:val="008C110A"/>
    <w:rPr>
      <w:sz w:val="20"/>
    </w:rPr>
  </w:style>
  <w:style w:type="character" w:customStyle="1" w:styleId="ListLabel202">
    <w:name w:val="ListLabel 202"/>
    <w:uiPriority w:val="99"/>
    <w:rsid w:val="008C110A"/>
    <w:rPr>
      <w:sz w:val="20"/>
    </w:rPr>
  </w:style>
  <w:style w:type="character" w:customStyle="1" w:styleId="ListLabel203">
    <w:name w:val="ListLabel 203"/>
    <w:uiPriority w:val="99"/>
    <w:rsid w:val="008C110A"/>
    <w:rPr>
      <w:sz w:val="20"/>
    </w:rPr>
  </w:style>
  <w:style w:type="character" w:customStyle="1" w:styleId="ListLabel204">
    <w:name w:val="ListLabel 204"/>
    <w:uiPriority w:val="99"/>
    <w:rsid w:val="008C110A"/>
    <w:rPr>
      <w:sz w:val="20"/>
    </w:rPr>
  </w:style>
  <w:style w:type="character" w:customStyle="1" w:styleId="ListLabel205">
    <w:name w:val="ListLabel 205"/>
    <w:uiPriority w:val="99"/>
    <w:rsid w:val="008C110A"/>
    <w:rPr>
      <w:sz w:val="20"/>
    </w:rPr>
  </w:style>
  <w:style w:type="character" w:customStyle="1" w:styleId="ListLabel206">
    <w:name w:val="ListLabel 206"/>
    <w:uiPriority w:val="99"/>
    <w:rsid w:val="008C110A"/>
    <w:rPr>
      <w:sz w:val="20"/>
    </w:rPr>
  </w:style>
  <w:style w:type="character" w:customStyle="1" w:styleId="ListLabel207">
    <w:name w:val="ListLabel 207"/>
    <w:uiPriority w:val="99"/>
    <w:rsid w:val="008C110A"/>
    <w:rPr>
      <w:sz w:val="20"/>
    </w:rPr>
  </w:style>
  <w:style w:type="character" w:customStyle="1" w:styleId="ListLabel208">
    <w:name w:val="ListLabel 208"/>
    <w:uiPriority w:val="99"/>
    <w:rsid w:val="008C110A"/>
    <w:rPr>
      <w:sz w:val="20"/>
    </w:rPr>
  </w:style>
  <w:style w:type="character" w:customStyle="1" w:styleId="ListLabel209">
    <w:name w:val="ListLabel 209"/>
    <w:uiPriority w:val="99"/>
    <w:rsid w:val="008C110A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8C110A"/>
    <w:rPr>
      <w:sz w:val="20"/>
    </w:rPr>
  </w:style>
  <w:style w:type="character" w:customStyle="1" w:styleId="ListLabel211">
    <w:name w:val="ListLabel 211"/>
    <w:uiPriority w:val="99"/>
    <w:rsid w:val="008C110A"/>
    <w:rPr>
      <w:sz w:val="20"/>
    </w:rPr>
  </w:style>
  <w:style w:type="character" w:customStyle="1" w:styleId="ListLabel212">
    <w:name w:val="ListLabel 212"/>
    <w:uiPriority w:val="99"/>
    <w:rsid w:val="008C110A"/>
    <w:rPr>
      <w:sz w:val="20"/>
    </w:rPr>
  </w:style>
  <w:style w:type="character" w:customStyle="1" w:styleId="ListLabel213">
    <w:name w:val="ListLabel 213"/>
    <w:uiPriority w:val="99"/>
    <w:rsid w:val="008C110A"/>
    <w:rPr>
      <w:sz w:val="20"/>
    </w:rPr>
  </w:style>
  <w:style w:type="character" w:customStyle="1" w:styleId="ListLabel214">
    <w:name w:val="ListLabel 214"/>
    <w:uiPriority w:val="99"/>
    <w:rsid w:val="008C110A"/>
    <w:rPr>
      <w:sz w:val="20"/>
    </w:rPr>
  </w:style>
  <w:style w:type="character" w:customStyle="1" w:styleId="ListLabel215">
    <w:name w:val="ListLabel 215"/>
    <w:uiPriority w:val="99"/>
    <w:rsid w:val="008C110A"/>
    <w:rPr>
      <w:sz w:val="20"/>
    </w:rPr>
  </w:style>
  <w:style w:type="character" w:customStyle="1" w:styleId="ListLabel216">
    <w:name w:val="ListLabel 216"/>
    <w:uiPriority w:val="99"/>
    <w:rsid w:val="008C110A"/>
    <w:rPr>
      <w:sz w:val="20"/>
    </w:rPr>
  </w:style>
  <w:style w:type="character" w:customStyle="1" w:styleId="ListLabel217">
    <w:name w:val="ListLabel 217"/>
    <w:uiPriority w:val="99"/>
    <w:rsid w:val="008C110A"/>
    <w:rPr>
      <w:rFonts w:ascii="Times New Roman" w:hAnsi="Times New Roman"/>
      <w:color w:val="000000"/>
      <w:sz w:val="24"/>
      <w:lang w:eastAsia="ru-RU"/>
    </w:rPr>
  </w:style>
  <w:style w:type="character" w:customStyle="1" w:styleId="-">
    <w:name w:val="Интернет-ссылка"/>
    <w:uiPriority w:val="99"/>
    <w:rsid w:val="008C110A"/>
    <w:rPr>
      <w:color w:val="000080"/>
      <w:u w:val="single"/>
    </w:rPr>
  </w:style>
  <w:style w:type="paragraph" w:customStyle="1" w:styleId="a1">
    <w:name w:val="Заголовок"/>
    <w:basedOn w:val="Normal"/>
    <w:next w:val="BodyText"/>
    <w:uiPriority w:val="99"/>
    <w:rsid w:val="009D7BFA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9D7BFA"/>
    <w:pPr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lang w:eastAsia="en-US"/>
    </w:rPr>
  </w:style>
  <w:style w:type="paragraph" w:styleId="List">
    <w:name w:val="List"/>
    <w:basedOn w:val="BodyText"/>
    <w:uiPriority w:val="99"/>
    <w:rsid w:val="009D7BFA"/>
    <w:rPr>
      <w:rFonts w:cs="Arial Unicode MS"/>
    </w:rPr>
  </w:style>
  <w:style w:type="paragraph" w:customStyle="1" w:styleId="Caption1">
    <w:name w:val="Caption1"/>
    <w:basedOn w:val="Normal"/>
    <w:uiPriority w:val="99"/>
    <w:rsid w:val="009D7BFA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9D7BFA"/>
    <w:pPr>
      <w:ind w:left="220" w:hanging="220"/>
    </w:pPr>
  </w:style>
  <w:style w:type="paragraph" w:styleId="IndexHeading">
    <w:name w:val="index heading"/>
    <w:basedOn w:val="Normal"/>
    <w:uiPriority w:val="99"/>
    <w:rsid w:val="009D7BFA"/>
    <w:pPr>
      <w:suppressLineNumbers/>
    </w:pPr>
    <w:rPr>
      <w:rFonts w:cs="Arial Unicode MS"/>
    </w:rPr>
  </w:style>
  <w:style w:type="paragraph" w:styleId="NormalWeb">
    <w:name w:val="Normal (Web)"/>
    <w:basedOn w:val="Normal"/>
    <w:uiPriority w:val="99"/>
    <w:rsid w:val="009D7BF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9D7BFA"/>
    <w:pPr>
      <w:spacing w:after="15" w:line="264" w:lineRule="auto"/>
      <w:ind w:left="720" w:right="334" w:hanging="10"/>
      <w:contextualSpacing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customStyle="1" w:styleId="c31">
    <w:name w:val="c31"/>
    <w:basedOn w:val="Normal"/>
    <w:uiPriority w:val="99"/>
    <w:rsid w:val="009D7BF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Normal"/>
    <w:uiPriority w:val="99"/>
    <w:rsid w:val="009D7BF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Normal"/>
    <w:uiPriority w:val="99"/>
    <w:rsid w:val="009D7BF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Normal"/>
    <w:uiPriority w:val="99"/>
    <w:rsid w:val="009D7BF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Normal"/>
    <w:uiPriority w:val="99"/>
    <w:semiHidden/>
    <w:rsid w:val="009D7BF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1">
    <w:name w:val="Footer1"/>
    <w:basedOn w:val="Normal"/>
    <w:uiPriority w:val="99"/>
    <w:rsid w:val="009D7BF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1">
    <w:name w:val="c1"/>
    <w:basedOn w:val="Normal"/>
    <w:uiPriority w:val="99"/>
    <w:rsid w:val="009D7BF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Normal"/>
    <w:uiPriority w:val="99"/>
    <w:rsid w:val="009D7BF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Normal"/>
    <w:uiPriority w:val="99"/>
    <w:rsid w:val="009D7BF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0">
    <w:name w:val="c80"/>
    <w:basedOn w:val="Normal"/>
    <w:uiPriority w:val="99"/>
    <w:rsid w:val="009D7BF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3">
    <w:name w:val="c113"/>
    <w:basedOn w:val="Normal"/>
    <w:uiPriority w:val="99"/>
    <w:rsid w:val="009D7BF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Normal"/>
    <w:uiPriority w:val="99"/>
    <w:rsid w:val="009D7BF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Normal"/>
    <w:uiPriority w:val="99"/>
    <w:rsid w:val="009D7BF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9D7BF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metodsovet.su%2F&amp;sa=D&amp;sntz=1&amp;usg=AFQjCNFzSAXU9RdaCWId8LLMnxr6KoItn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ogle.com/url?q=http%3A%2F%2Fwww.englishteachers.ru&amp;sa=D&amp;sntz=1&amp;usg=AFQjCNGDemWJg18sjMnDUnr3dpl9eRV3d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q=http%3A%2F%2Fwww.homeenglish.ru&amp;sa=D&amp;sntz=1&amp;usg=AFQjCNHiJ-VkdcyQ37bI_3LQHInBSwx5NA" TargetMode="External"/><Relationship Id="rId5" Type="http://schemas.openxmlformats.org/officeDocument/2006/relationships/hyperlink" Target="http://www.google.com/url?q=http%3A%2F%2Ffestival.1september.ru%2F&amp;sa=D&amp;sntz=1&amp;usg=AFQjCNFkXF4HXZ1YCkM0ZoCI-Q-hqfOMA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43</Pages>
  <Words>8976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</cp:lastModifiedBy>
  <cp:revision>7</cp:revision>
  <dcterms:created xsi:type="dcterms:W3CDTF">2019-01-30T09:29:00Z</dcterms:created>
  <dcterms:modified xsi:type="dcterms:W3CDTF">2019-02-02T05:43:00Z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